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E5" w:rsidRPr="00944B39" w:rsidRDefault="0054092E" w:rsidP="001D05CE">
      <w:pPr>
        <w:pStyle w:val="Stlus1"/>
        <w:jc w:val="center"/>
        <w:rPr>
          <w:rFonts w:cs="Times New Roman"/>
          <w:b/>
          <w:szCs w:val="24"/>
        </w:rPr>
      </w:pPr>
      <w:r w:rsidRPr="00D96AE4">
        <w:rPr>
          <w:rFonts w:cs="Times New Roman"/>
          <w:noProof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53025880" wp14:editId="1C0A0909">
            <wp:simplePos x="0" y="0"/>
            <wp:positionH relativeFrom="margin">
              <wp:posOffset>2684780</wp:posOffset>
            </wp:positionH>
            <wp:positionV relativeFrom="margin">
              <wp:posOffset>-128270</wp:posOffset>
            </wp:positionV>
            <wp:extent cx="1065530" cy="1229995"/>
            <wp:effectExtent l="0" t="0" r="1270" b="8255"/>
            <wp:wrapTight wrapText="bothSides">
              <wp:wrapPolygon edited="0">
                <wp:start x="0" y="0"/>
                <wp:lineTo x="0" y="21410"/>
                <wp:lineTo x="21240" y="21410"/>
                <wp:lineTo x="21240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" t="1934" r="2963" b="2459"/>
                    <a:stretch/>
                  </pic:blipFill>
                  <pic:spPr bwMode="auto">
                    <a:xfrm>
                      <a:off x="0" y="0"/>
                      <a:ext cx="106553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92E" w:rsidRDefault="0054092E" w:rsidP="00ED2AE9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092E" w:rsidRDefault="0054092E" w:rsidP="00ED2AE9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092E" w:rsidRDefault="0054092E" w:rsidP="00ED2AE9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092E" w:rsidRDefault="0054092E" w:rsidP="00ED2AE9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2AE9" w:rsidRPr="00944B39" w:rsidRDefault="003A063E" w:rsidP="00ED2AE9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>Ügyintéző:</w:t>
      </w:r>
      <w:r w:rsidR="005764E5" w:rsidRPr="00576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764E5"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>Toókosné</w:t>
      </w:r>
      <w:proofErr w:type="spellEnd"/>
      <w:r w:rsidR="005764E5"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764E5"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>Börönte</w:t>
      </w:r>
      <w:proofErr w:type="spellEnd"/>
      <w:r w:rsidR="005764E5"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Erika</w:t>
      </w:r>
      <w:r w:rsidR="00ED2AE9"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Kecskemét, </w:t>
      </w:r>
      <w:r w:rsidR="00086B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BE7ECE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3.</w:t>
      </w:r>
    </w:p>
    <w:p w:rsidR="003A063E" w:rsidRPr="00944B39" w:rsidRDefault="005764E5" w:rsidP="00165906">
      <w:pPr>
        <w:tabs>
          <w:tab w:val="left" w:pos="1134"/>
          <w:tab w:val="left" w:pos="552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>Iktatószám</w:t>
      </w:r>
      <w:proofErr w:type="gramStart"/>
      <w:r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………………./201</w:t>
      </w:r>
      <w:r w:rsidR="007871B5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D2AE9"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D2AE9" w:rsidRPr="00944B3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Tárgy:</w:t>
      </w:r>
      <w:r w:rsidR="00BE7ECE">
        <w:rPr>
          <w:rFonts w:ascii="Times New Roman" w:eastAsia="Times New Roman" w:hAnsi="Times New Roman" w:cs="Times New Roman"/>
          <w:sz w:val="24"/>
          <w:szCs w:val="24"/>
          <w:lang w:eastAsia="hu-HU"/>
        </w:rPr>
        <w:t>3707/12095</w:t>
      </w:r>
      <w:r w:rsidR="002C13C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D2AE9"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</w:t>
      </w:r>
      <w:r w:rsidR="00BE7E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             </w:t>
      </w:r>
    </w:p>
    <w:p w:rsidR="008849CD" w:rsidRDefault="003A063E" w:rsidP="00BE7ECE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D2AE9"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D2AE9"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1F6503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</w:t>
      </w:r>
      <w:proofErr w:type="gramEnd"/>
      <w:r w:rsidR="001F65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elszámolása</w:t>
      </w:r>
    </w:p>
    <w:p w:rsidR="003A063E" w:rsidRPr="00670A82" w:rsidRDefault="003A063E" w:rsidP="00670A82">
      <w:pPr>
        <w:tabs>
          <w:tab w:val="left" w:pos="6379"/>
        </w:tabs>
        <w:spacing w:after="0" w:line="360" w:lineRule="auto"/>
        <w:ind w:left="6379" w:hanging="637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4B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80D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F6503" w:rsidRPr="001F6503" w:rsidRDefault="001F6503" w:rsidP="001F6503">
      <w:pPr>
        <w:pStyle w:val="Stlus1"/>
        <w:rPr>
          <w:rFonts w:cs="Times New Roman"/>
          <w:b/>
          <w:szCs w:val="24"/>
        </w:rPr>
      </w:pPr>
      <w:r w:rsidRPr="001F6503">
        <w:rPr>
          <w:rFonts w:cs="Times New Roman"/>
          <w:b/>
          <w:szCs w:val="24"/>
        </w:rPr>
        <w:t>Nemzeti Kulturális Alap Igazgatósága</w:t>
      </w:r>
    </w:p>
    <w:p w:rsidR="001F6503" w:rsidRPr="001F6503" w:rsidRDefault="001F6503" w:rsidP="001F6503">
      <w:pPr>
        <w:pStyle w:val="Stlus1"/>
        <w:rPr>
          <w:rFonts w:cs="Times New Roman"/>
          <w:b/>
          <w:szCs w:val="24"/>
        </w:rPr>
      </w:pPr>
      <w:r w:rsidRPr="001F6503">
        <w:rPr>
          <w:rFonts w:cs="Times New Roman"/>
          <w:b/>
          <w:szCs w:val="24"/>
        </w:rPr>
        <w:t>Kulturális Fesztiválok Kollégiuma</w:t>
      </w:r>
    </w:p>
    <w:p w:rsidR="001F6503" w:rsidRPr="001F6503" w:rsidRDefault="001F6503" w:rsidP="001F6503">
      <w:pPr>
        <w:pStyle w:val="Stlus1"/>
        <w:rPr>
          <w:rFonts w:cs="Times New Roman"/>
          <w:b/>
          <w:szCs w:val="24"/>
        </w:rPr>
      </w:pPr>
    </w:p>
    <w:p w:rsidR="001F6503" w:rsidRPr="001F6503" w:rsidRDefault="001F6503" w:rsidP="001F6503">
      <w:pPr>
        <w:pStyle w:val="Stlus1"/>
        <w:rPr>
          <w:rFonts w:cs="Times New Roman"/>
          <w:b/>
          <w:szCs w:val="24"/>
        </w:rPr>
      </w:pPr>
      <w:r w:rsidRPr="001F6503">
        <w:rPr>
          <w:rFonts w:cs="Times New Roman"/>
          <w:b/>
          <w:szCs w:val="24"/>
        </w:rPr>
        <w:t>Budapest</w:t>
      </w:r>
    </w:p>
    <w:p w:rsidR="001F6503" w:rsidRPr="001F6503" w:rsidRDefault="001F6503" w:rsidP="001F6503">
      <w:pPr>
        <w:pStyle w:val="Stlus1"/>
        <w:rPr>
          <w:rFonts w:cs="Times New Roman"/>
          <w:b/>
          <w:szCs w:val="24"/>
        </w:rPr>
      </w:pPr>
      <w:proofErr w:type="spellStart"/>
      <w:r w:rsidRPr="001F6503">
        <w:rPr>
          <w:rFonts w:cs="Times New Roman"/>
          <w:b/>
          <w:szCs w:val="24"/>
        </w:rPr>
        <w:t>Pf</w:t>
      </w:r>
      <w:proofErr w:type="spellEnd"/>
      <w:r w:rsidRPr="001F6503">
        <w:rPr>
          <w:rFonts w:cs="Times New Roman"/>
          <w:b/>
          <w:szCs w:val="24"/>
        </w:rPr>
        <w:t>: 82</w:t>
      </w:r>
    </w:p>
    <w:p w:rsidR="00A926E5" w:rsidRDefault="001F6503" w:rsidP="001F6503">
      <w:pPr>
        <w:pStyle w:val="Stlus1"/>
        <w:rPr>
          <w:rFonts w:cs="Times New Roman"/>
          <w:b/>
          <w:szCs w:val="24"/>
        </w:rPr>
      </w:pPr>
      <w:r w:rsidRPr="001F6503">
        <w:rPr>
          <w:rFonts w:cs="Times New Roman"/>
          <w:b/>
          <w:szCs w:val="24"/>
        </w:rPr>
        <w:t>1388</w:t>
      </w:r>
    </w:p>
    <w:p w:rsidR="008849CD" w:rsidRDefault="008849CD" w:rsidP="005764E5">
      <w:pPr>
        <w:pStyle w:val="Stlus1"/>
        <w:jc w:val="center"/>
        <w:rPr>
          <w:rFonts w:cs="Times New Roman"/>
          <w:b/>
          <w:szCs w:val="24"/>
        </w:rPr>
      </w:pPr>
    </w:p>
    <w:p w:rsidR="001F6503" w:rsidRPr="001F6503" w:rsidRDefault="001F6503" w:rsidP="001F6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03">
        <w:rPr>
          <w:rFonts w:ascii="Times New Roman" w:hAnsi="Times New Roman" w:cs="Times New Roman"/>
          <w:b/>
          <w:sz w:val="24"/>
          <w:szCs w:val="24"/>
        </w:rPr>
        <w:t>Tisztelt Kollégium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10DC6" w:rsidRDefault="00B10DC6" w:rsidP="00165906">
      <w:pPr>
        <w:pStyle w:val="Stlus1"/>
        <w:spacing w:line="276" w:lineRule="auto"/>
        <w:jc w:val="both"/>
        <w:rPr>
          <w:rFonts w:cs="Times New Roman"/>
          <w:szCs w:val="24"/>
        </w:rPr>
      </w:pPr>
    </w:p>
    <w:p w:rsidR="00165906" w:rsidRPr="001F6503" w:rsidRDefault="00A926E5" w:rsidP="00165906">
      <w:pPr>
        <w:pStyle w:val="Stlus1"/>
        <w:spacing w:line="276" w:lineRule="auto"/>
        <w:jc w:val="both"/>
        <w:rPr>
          <w:rFonts w:cs="Times New Roman"/>
          <w:b/>
          <w:szCs w:val="24"/>
        </w:rPr>
      </w:pPr>
      <w:r w:rsidRPr="00944B39">
        <w:rPr>
          <w:rFonts w:cs="Times New Roman"/>
          <w:szCs w:val="24"/>
        </w:rPr>
        <w:t xml:space="preserve">A </w:t>
      </w:r>
      <w:proofErr w:type="spellStart"/>
      <w:r w:rsidR="00086B06">
        <w:rPr>
          <w:rFonts w:cs="Times New Roman"/>
          <w:szCs w:val="24"/>
        </w:rPr>
        <w:t>Hírös</w:t>
      </w:r>
      <w:proofErr w:type="spellEnd"/>
      <w:r w:rsidR="00086B06">
        <w:rPr>
          <w:rFonts w:cs="Times New Roman"/>
          <w:szCs w:val="24"/>
        </w:rPr>
        <w:t xml:space="preserve"> </w:t>
      </w:r>
      <w:proofErr w:type="spellStart"/>
      <w:r w:rsidR="00086B06">
        <w:rPr>
          <w:rFonts w:cs="Times New Roman"/>
          <w:szCs w:val="24"/>
        </w:rPr>
        <w:t>Agóra</w:t>
      </w:r>
      <w:proofErr w:type="spellEnd"/>
      <w:r w:rsidR="00086B06">
        <w:rPr>
          <w:rFonts w:cs="Times New Roman"/>
          <w:szCs w:val="24"/>
        </w:rPr>
        <w:t xml:space="preserve"> Kulturális és Ifjúsági</w:t>
      </w:r>
      <w:r w:rsidRPr="00944B39">
        <w:rPr>
          <w:rFonts w:cs="Times New Roman"/>
          <w:szCs w:val="24"/>
        </w:rPr>
        <w:t xml:space="preserve"> Központ Nonprofit Kft. </w:t>
      </w:r>
      <w:r w:rsidR="001F6503" w:rsidRPr="001F6503">
        <w:rPr>
          <w:rFonts w:cs="Times New Roman"/>
          <w:szCs w:val="24"/>
        </w:rPr>
        <w:t>a Kultur</w:t>
      </w:r>
      <w:r w:rsidR="001F6503">
        <w:rPr>
          <w:rFonts w:cs="Times New Roman"/>
          <w:szCs w:val="24"/>
        </w:rPr>
        <w:t xml:space="preserve">ális Fesztiválok Kollégiumától </w:t>
      </w:r>
      <w:r w:rsidR="001F6503" w:rsidRPr="001F6503">
        <w:rPr>
          <w:rFonts w:cs="Times New Roman"/>
          <w:b/>
          <w:szCs w:val="24"/>
        </w:rPr>
        <w:t>1.000.000</w:t>
      </w:r>
      <w:r w:rsidR="001F6503" w:rsidRPr="001F6503">
        <w:rPr>
          <w:rFonts w:cs="Times New Roman"/>
          <w:szCs w:val="24"/>
        </w:rPr>
        <w:t xml:space="preserve"> Ft-ot nyert a </w:t>
      </w:r>
      <w:r w:rsidR="001F6503" w:rsidRPr="001F6503">
        <w:rPr>
          <w:rFonts w:cs="Times New Roman"/>
          <w:b/>
          <w:szCs w:val="24"/>
        </w:rPr>
        <w:t>Kodály Művészeti Fesztivál 2015</w:t>
      </w:r>
      <w:r w:rsidR="001F6503" w:rsidRPr="001F6503">
        <w:rPr>
          <w:rFonts w:cs="Times New Roman"/>
          <w:szCs w:val="24"/>
        </w:rPr>
        <w:t xml:space="preserve"> című rendezvény megvalósítására </w:t>
      </w:r>
      <w:r w:rsidR="001F6503" w:rsidRPr="001F6503">
        <w:rPr>
          <w:rFonts w:cs="Times New Roman"/>
          <w:b/>
          <w:szCs w:val="24"/>
        </w:rPr>
        <w:t>2015. július 20. – 31. között.</w:t>
      </w:r>
    </w:p>
    <w:p w:rsidR="001F6503" w:rsidRPr="00944B39" w:rsidRDefault="001F6503" w:rsidP="00165906">
      <w:pPr>
        <w:pStyle w:val="Stlus1"/>
        <w:spacing w:line="276" w:lineRule="auto"/>
        <w:jc w:val="both"/>
        <w:rPr>
          <w:rFonts w:cs="Times New Roman"/>
          <w:szCs w:val="24"/>
        </w:rPr>
      </w:pPr>
    </w:p>
    <w:p w:rsidR="006C4BC1" w:rsidRPr="00A93C3D" w:rsidRDefault="006C4BC1" w:rsidP="006C4BC1">
      <w:pPr>
        <w:pStyle w:val="Stlus1"/>
        <w:numPr>
          <w:ilvl w:val="0"/>
          <w:numId w:val="1"/>
        </w:numPr>
        <w:spacing w:line="276" w:lineRule="auto"/>
        <w:ind w:left="567" w:hanging="567"/>
        <w:jc w:val="both"/>
        <w:rPr>
          <w:rFonts w:cs="Times New Roman"/>
          <w:b/>
          <w:szCs w:val="24"/>
          <w:u w:val="single"/>
        </w:rPr>
      </w:pPr>
      <w:r w:rsidRPr="00A93C3D">
        <w:rPr>
          <w:rFonts w:cs="Times New Roman"/>
          <w:b/>
          <w:szCs w:val="24"/>
          <w:u w:val="single"/>
        </w:rPr>
        <w:t>Szakmai beszámoló</w:t>
      </w:r>
    </w:p>
    <w:p w:rsidR="006C4BC1" w:rsidRPr="00A93C3D" w:rsidRDefault="006C4BC1" w:rsidP="006C4BC1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93C3D">
        <w:rPr>
          <w:rFonts w:ascii="Times New Roman" w:hAnsi="Times New Roman" w:cs="Times New Roman"/>
          <w:b/>
        </w:rPr>
        <w:t>1.</w:t>
      </w:r>
      <w:r w:rsidRPr="00A93C3D">
        <w:rPr>
          <w:rFonts w:ascii="Times New Roman" w:hAnsi="Times New Roman" w:cs="Times New Roman"/>
          <w:b/>
        </w:rPr>
        <w:tab/>
      </w:r>
      <w:r w:rsidRPr="00A93C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támogatott Kodály Művészeti Fesztivál szakmai programjának részletes leírása, résztvevőinek és a megvalósítás eredményességének bemutatása</w:t>
      </w:r>
    </w:p>
    <w:p w:rsidR="006C4BC1" w:rsidRDefault="006C4BC1" w:rsidP="006C4BC1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</w:rPr>
      </w:pPr>
      <w:r w:rsidRPr="00A93C3D">
        <w:rPr>
          <w:rFonts w:cs="Times New Roman"/>
          <w:b/>
        </w:rPr>
        <w:t>1.1.</w:t>
      </w:r>
      <w:r w:rsidRPr="00A93C3D">
        <w:rPr>
          <w:rFonts w:cs="Times New Roman"/>
          <w:b/>
        </w:rPr>
        <w:tab/>
        <w:t>Részletes leírás</w:t>
      </w:r>
    </w:p>
    <w:p w:rsidR="00624E67" w:rsidRDefault="001D05CE" w:rsidP="006C4BC1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>A Kodály Művészeti Fesztivál 201</w:t>
      </w:r>
      <w:r w:rsidR="0074453D">
        <w:rPr>
          <w:rFonts w:cs="Times New Roman"/>
          <w:szCs w:val="24"/>
        </w:rPr>
        <w:t>5</w:t>
      </w:r>
      <w:r w:rsidRPr="00944B39">
        <w:rPr>
          <w:rFonts w:cs="Times New Roman"/>
          <w:szCs w:val="24"/>
        </w:rPr>
        <w:t xml:space="preserve">. évi rendezvényeit szoros kapcsolatban rendeztük meg </w:t>
      </w:r>
      <w:r w:rsidR="00624E67" w:rsidRPr="00944B39">
        <w:rPr>
          <w:rFonts w:cs="Times New Roman"/>
          <w:szCs w:val="24"/>
        </w:rPr>
        <w:t>a Liszt Ferenc Zeneművészeti Egyetem Kodál</w:t>
      </w:r>
      <w:r w:rsidR="00670A82">
        <w:rPr>
          <w:rFonts w:cs="Times New Roman"/>
          <w:szCs w:val="24"/>
        </w:rPr>
        <w:t>y</w:t>
      </w:r>
      <w:r w:rsidR="0074453D">
        <w:rPr>
          <w:rFonts w:cs="Times New Roman"/>
          <w:szCs w:val="24"/>
        </w:rPr>
        <w:t xml:space="preserve"> Zoltán Zenepedagógiai Intézet által szervezett Kodály Szemináriummal.</w:t>
      </w:r>
      <w:r w:rsidR="00624E67" w:rsidRPr="00944B39">
        <w:rPr>
          <w:rFonts w:cs="Times New Roman"/>
          <w:szCs w:val="24"/>
        </w:rPr>
        <w:t xml:space="preserve"> </w:t>
      </w:r>
      <w:r w:rsidR="0074453D">
        <w:rPr>
          <w:rFonts w:cs="Times New Roman"/>
          <w:szCs w:val="24"/>
        </w:rPr>
        <w:t>Az intézet igazgatója, dr. Nemes László Norbert a</w:t>
      </w:r>
      <w:r w:rsidR="00624E67" w:rsidRPr="00944B39">
        <w:rPr>
          <w:rFonts w:cs="Times New Roman"/>
          <w:szCs w:val="24"/>
        </w:rPr>
        <w:t xml:space="preserve"> fesztivál </w:t>
      </w:r>
      <w:r w:rsidR="0074453D">
        <w:rPr>
          <w:rFonts w:cs="Times New Roman"/>
          <w:szCs w:val="24"/>
        </w:rPr>
        <w:t>művészeti</w:t>
      </w:r>
      <w:r w:rsidR="00624E67" w:rsidRPr="00944B39">
        <w:rPr>
          <w:rFonts w:cs="Times New Roman"/>
          <w:szCs w:val="24"/>
        </w:rPr>
        <w:t xml:space="preserve"> </w:t>
      </w:r>
      <w:r w:rsidR="0074453D">
        <w:rPr>
          <w:rFonts w:cs="Times New Roman"/>
          <w:szCs w:val="24"/>
        </w:rPr>
        <w:t>tanácsadója évek óta</w:t>
      </w:r>
      <w:r w:rsidR="00624E67" w:rsidRPr="00944B39">
        <w:rPr>
          <w:rFonts w:cs="Times New Roman"/>
          <w:szCs w:val="24"/>
        </w:rPr>
        <w:t xml:space="preserve">. </w:t>
      </w:r>
    </w:p>
    <w:p w:rsidR="00E451F3" w:rsidRDefault="004D3947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E451F3" w:rsidRPr="00E451F3">
        <w:rPr>
          <w:rFonts w:cs="Times New Roman"/>
          <w:szCs w:val="24"/>
        </w:rPr>
        <w:t>A két rendezvény közös megnyitója</w:t>
      </w:r>
      <w:r w:rsidR="00E451F3">
        <w:rPr>
          <w:rFonts w:cs="Times New Roman"/>
          <w:szCs w:val="24"/>
        </w:rPr>
        <w:t xml:space="preserve"> 2015. július 20-án volt a </w:t>
      </w:r>
      <w:proofErr w:type="spellStart"/>
      <w:r w:rsidR="00E451F3">
        <w:rPr>
          <w:rFonts w:cs="Times New Roman"/>
          <w:szCs w:val="24"/>
        </w:rPr>
        <w:t>Hírös</w:t>
      </w:r>
      <w:proofErr w:type="spellEnd"/>
      <w:r w:rsidR="00E451F3">
        <w:rPr>
          <w:rFonts w:cs="Times New Roman"/>
          <w:szCs w:val="24"/>
        </w:rPr>
        <w:t xml:space="preserve"> </w:t>
      </w:r>
      <w:proofErr w:type="spellStart"/>
      <w:r w:rsidR="00E451F3">
        <w:rPr>
          <w:rFonts w:cs="Times New Roman"/>
          <w:szCs w:val="24"/>
        </w:rPr>
        <w:t>Agóra</w:t>
      </w:r>
      <w:proofErr w:type="spellEnd"/>
      <w:r w:rsidR="00E451F3">
        <w:rPr>
          <w:rFonts w:cs="Times New Roman"/>
          <w:szCs w:val="24"/>
        </w:rPr>
        <w:t xml:space="preserve"> színháztermében</w:t>
      </w:r>
      <w:r w:rsidR="00804B17">
        <w:rPr>
          <w:rFonts w:cs="Times New Roman"/>
          <w:szCs w:val="24"/>
        </w:rPr>
        <w:t xml:space="preserve">, ahol </w:t>
      </w:r>
      <w:r w:rsidR="007C0DBA">
        <w:rPr>
          <w:rFonts w:cs="Times New Roman"/>
          <w:szCs w:val="24"/>
        </w:rPr>
        <w:t>két</w:t>
      </w:r>
      <w:r w:rsidR="00804B17">
        <w:rPr>
          <w:rFonts w:cs="Times New Roman"/>
          <w:szCs w:val="24"/>
        </w:rPr>
        <w:t xml:space="preserve"> kecskeméti</w:t>
      </w:r>
      <w:r w:rsidR="007C0DBA">
        <w:rPr>
          <w:rFonts w:cs="Times New Roman"/>
          <w:szCs w:val="24"/>
        </w:rPr>
        <w:t>,</w:t>
      </w:r>
      <w:r w:rsidR="00804B17">
        <w:rPr>
          <w:rFonts w:cs="Times New Roman"/>
          <w:szCs w:val="24"/>
        </w:rPr>
        <w:t xml:space="preserve"> i</w:t>
      </w:r>
      <w:r w:rsidR="00086B06">
        <w:rPr>
          <w:rFonts w:cs="Times New Roman"/>
          <w:szCs w:val="24"/>
        </w:rPr>
        <w:t>mmár világhírű zenész testvér (</w:t>
      </w:r>
      <w:proofErr w:type="spellStart"/>
      <w:r w:rsidR="00804B17">
        <w:rPr>
          <w:rFonts w:cs="Times New Roman"/>
          <w:szCs w:val="24"/>
        </w:rPr>
        <w:t>Pusker</w:t>
      </w:r>
      <w:proofErr w:type="spellEnd"/>
      <w:r w:rsidR="00804B17">
        <w:rPr>
          <w:rFonts w:cs="Times New Roman"/>
          <w:szCs w:val="24"/>
        </w:rPr>
        <w:t xml:space="preserve"> Ágnes és </w:t>
      </w:r>
      <w:proofErr w:type="spellStart"/>
      <w:r w:rsidR="00804B17">
        <w:rPr>
          <w:rFonts w:cs="Times New Roman"/>
          <w:szCs w:val="24"/>
        </w:rPr>
        <w:t>Pusker</w:t>
      </w:r>
      <w:proofErr w:type="spellEnd"/>
      <w:r w:rsidR="00804B17">
        <w:rPr>
          <w:rFonts w:cs="Times New Roman"/>
          <w:szCs w:val="24"/>
        </w:rPr>
        <w:t xml:space="preserve"> Júlia) adott koncertet a Kecskeméti Szimfonikus Zenekar közreműködésével. Az esten Bartók és Kodály műve</w:t>
      </w:r>
      <w:r w:rsidR="007C0DBA">
        <w:rPr>
          <w:rFonts w:cs="Times New Roman"/>
          <w:szCs w:val="24"/>
        </w:rPr>
        <w:t>k hangzottak el óriási közönség</w:t>
      </w:r>
      <w:r w:rsidR="00804B17">
        <w:rPr>
          <w:rFonts w:cs="Times New Roman"/>
          <w:szCs w:val="24"/>
        </w:rPr>
        <w:t>sikerrel. A ráadásban a</w:t>
      </w:r>
      <w:r w:rsidR="007C0DBA">
        <w:rPr>
          <w:rFonts w:cs="Times New Roman"/>
          <w:szCs w:val="24"/>
        </w:rPr>
        <w:t xml:space="preserve"> fiatal művészek egy duót is előadtak</w:t>
      </w:r>
      <w:r w:rsidR="00804B17">
        <w:rPr>
          <w:rFonts w:cs="Times New Roman"/>
          <w:szCs w:val="24"/>
        </w:rPr>
        <w:t>.</w:t>
      </w:r>
    </w:p>
    <w:p w:rsidR="00804B17" w:rsidRDefault="00804B17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A július 22-i koncerten egy ír mezzoszoprán énekesnőt (Victoria </w:t>
      </w:r>
      <w:proofErr w:type="spellStart"/>
      <w:r>
        <w:rPr>
          <w:rFonts w:cs="Times New Roman"/>
          <w:szCs w:val="24"/>
        </w:rPr>
        <w:t>Massey</w:t>
      </w:r>
      <w:proofErr w:type="spellEnd"/>
      <w:r>
        <w:rPr>
          <w:rFonts w:cs="Times New Roman"/>
          <w:szCs w:val="24"/>
        </w:rPr>
        <w:t>) hal</w:t>
      </w:r>
      <w:r w:rsidR="00DA2BD3">
        <w:rPr>
          <w:rFonts w:cs="Times New Roman"/>
          <w:szCs w:val="24"/>
        </w:rPr>
        <w:t>lgathatott az Újkollégium díszte</w:t>
      </w:r>
      <w:r>
        <w:rPr>
          <w:rFonts w:cs="Times New Roman"/>
          <w:szCs w:val="24"/>
        </w:rPr>
        <w:t>rmét megtöltő közönség.</w:t>
      </w:r>
    </w:p>
    <w:p w:rsidR="00DA2BD3" w:rsidRDefault="00DA2BD3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Július 24-én </w:t>
      </w:r>
      <w:r w:rsidR="0098379D">
        <w:rPr>
          <w:rFonts w:cs="Times New Roman"/>
          <w:szCs w:val="24"/>
        </w:rPr>
        <w:t>ismét két fiatal nemzetközi hírű előadóművészt köszönthettünk a Református Újkollégium dísztermében. Szabó Ildikó csellóművész és Lajkó István zongoraművész adott nagysikerű hangversenyt.</w:t>
      </w:r>
    </w:p>
    <w:p w:rsidR="0009274A" w:rsidRDefault="00B21154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:rsidR="0009274A" w:rsidRDefault="0009274A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</w:p>
    <w:p w:rsidR="0009274A" w:rsidRDefault="0009274A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</w:p>
    <w:p w:rsidR="0009274A" w:rsidRDefault="0009274A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</w:t>
      </w:r>
      <w:r w:rsidR="00B21154">
        <w:rPr>
          <w:rFonts w:cs="Times New Roman"/>
          <w:szCs w:val="24"/>
        </w:rPr>
        <w:t xml:space="preserve">Július 26-án, vasárnap délelőtt a kicsik számára rendeztünk koncertet az igen jó hangulatú </w:t>
      </w:r>
      <w:r w:rsidR="00086B06">
        <w:rPr>
          <w:rFonts w:cs="Times New Roman"/>
          <w:szCs w:val="24"/>
        </w:rPr>
        <w:t>Naiv</w:t>
      </w:r>
      <w:r w:rsidR="00B21154">
        <w:rPr>
          <w:rFonts w:cs="Times New Roman"/>
          <w:szCs w:val="24"/>
        </w:rPr>
        <w:t xml:space="preserve"> Művésze</w:t>
      </w:r>
      <w:r w:rsidR="007C0DBA">
        <w:rPr>
          <w:rFonts w:cs="Times New Roman"/>
          <w:szCs w:val="24"/>
        </w:rPr>
        <w:t>k</w:t>
      </w:r>
      <w:r w:rsidR="00B21154">
        <w:rPr>
          <w:rFonts w:cs="Times New Roman"/>
          <w:szCs w:val="24"/>
        </w:rPr>
        <w:t xml:space="preserve"> Múzeumának kertjében. </w:t>
      </w:r>
      <w:r w:rsidR="00AA2799">
        <w:rPr>
          <w:rFonts w:cs="Times New Roman"/>
          <w:szCs w:val="24"/>
        </w:rPr>
        <w:t xml:space="preserve">Az évek óta magas színvonalú Bon-bon matiné ezúttal egy kortárs fiatal zeneszerző (Meskó Ilona) megzenésítésében hozta el a gyermekek számára a népszerű Jancsi és Juliska mesét. </w:t>
      </w:r>
    </w:p>
    <w:p w:rsidR="00E451F3" w:rsidRDefault="0009274A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AA2799">
        <w:rPr>
          <w:rFonts w:cs="Times New Roman"/>
          <w:szCs w:val="24"/>
        </w:rPr>
        <w:t xml:space="preserve">Mesemondó ezúttal is a gyermekek nyelvén nagyon értő, </w:t>
      </w:r>
      <w:proofErr w:type="spellStart"/>
      <w:r w:rsidR="00AA2799">
        <w:rPr>
          <w:rFonts w:cs="Times New Roman"/>
          <w:szCs w:val="24"/>
        </w:rPr>
        <w:t>Lukácsházi</w:t>
      </w:r>
      <w:proofErr w:type="spellEnd"/>
      <w:r w:rsidR="00AA2799">
        <w:rPr>
          <w:rFonts w:cs="Times New Roman"/>
          <w:szCs w:val="24"/>
        </w:rPr>
        <w:t xml:space="preserve"> Győző volt. A délelőtti matinénak nem csak a gyermekek, hanem a felnőttek körében is nagy sikere volt.</w:t>
      </w:r>
    </w:p>
    <w:p w:rsidR="00AA2799" w:rsidRDefault="00AA2799" w:rsidP="00086B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:rsidR="00AA2799" w:rsidRDefault="00AA2799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Vasárnap kora este a főtéren csendült fel a muzsika. Az évek óta visszatérő és nagyon színvonalas zenét játszó, népszerű és jó humorú </w:t>
      </w:r>
      <w:proofErr w:type="spellStart"/>
      <w:r>
        <w:rPr>
          <w:rFonts w:cs="Times New Roman"/>
          <w:szCs w:val="24"/>
        </w:rPr>
        <w:t>Brass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2F0435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he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Five</w:t>
      </w:r>
      <w:proofErr w:type="spellEnd"/>
      <w:r>
        <w:rPr>
          <w:rFonts w:cs="Times New Roman"/>
          <w:szCs w:val="24"/>
        </w:rPr>
        <w:t xml:space="preserve"> </w:t>
      </w:r>
      <w:r w:rsidR="002F0435">
        <w:rPr>
          <w:rFonts w:cs="Times New Roman"/>
          <w:szCs w:val="24"/>
        </w:rPr>
        <w:t>fúvós együttes</w:t>
      </w:r>
      <w:r>
        <w:rPr>
          <w:rFonts w:cs="Times New Roman"/>
          <w:szCs w:val="24"/>
        </w:rPr>
        <w:t xml:space="preserve"> és</w:t>
      </w:r>
      <w:r w:rsidR="002F0435">
        <w:rPr>
          <w:rFonts w:cs="Times New Roman"/>
          <w:szCs w:val="24"/>
        </w:rPr>
        <w:t xml:space="preserve"> Méhes Csaba pantomimművész adt</w:t>
      </w:r>
      <w:r w:rsidR="007C0DBA">
        <w:rPr>
          <w:rFonts w:cs="Times New Roman"/>
          <w:szCs w:val="24"/>
        </w:rPr>
        <w:t>ák elő Humorzsák című műsorukat</w:t>
      </w:r>
      <w:r>
        <w:rPr>
          <w:rFonts w:cs="Times New Roman"/>
          <w:szCs w:val="24"/>
        </w:rPr>
        <w:t xml:space="preserve">. Hagyományosan nagy sikert arattak a rendezvényteret megtöltő közönség előtt. </w:t>
      </w:r>
    </w:p>
    <w:p w:rsidR="00AA2799" w:rsidRDefault="00AA2799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Este 8 órakor az Evangélikus templomban az Új Liszt Ferenc Kamarakórus mutatta be az erre az alkalomra </w:t>
      </w:r>
      <w:proofErr w:type="spellStart"/>
      <w:r>
        <w:rPr>
          <w:rFonts w:cs="Times New Roman"/>
          <w:szCs w:val="24"/>
        </w:rPr>
        <w:t>Ittzés</w:t>
      </w:r>
      <w:proofErr w:type="spellEnd"/>
      <w:r>
        <w:rPr>
          <w:rFonts w:cs="Times New Roman"/>
          <w:szCs w:val="24"/>
        </w:rPr>
        <w:t xml:space="preserve"> Mihály által összeállított Korál misét Bach korál-előjátékaiból és korál harmonizációiból. A templomot zsúfolásig megtöltő közönség nem csak a kórust ünnepelte, hanem a koncert előtt 3 nappal </w:t>
      </w:r>
      <w:r w:rsidR="002F7A64">
        <w:rPr>
          <w:rFonts w:cs="Times New Roman"/>
          <w:szCs w:val="24"/>
        </w:rPr>
        <w:t>meg</w:t>
      </w:r>
      <w:r>
        <w:rPr>
          <w:rFonts w:cs="Times New Roman"/>
          <w:szCs w:val="24"/>
        </w:rPr>
        <w:t xml:space="preserve">betegedett </w:t>
      </w:r>
      <w:proofErr w:type="spellStart"/>
      <w:r>
        <w:rPr>
          <w:rFonts w:cs="Times New Roman"/>
          <w:szCs w:val="24"/>
        </w:rPr>
        <w:t>Sárosi</w:t>
      </w:r>
      <w:proofErr w:type="spellEnd"/>
      <w:r>
        <w:rPr>
          <w:rFonts w:cs="Times New Roman"/>
          <w:szCs w:val="24"/>
        </w:rPr>
        <w:t xml:space="preserve"> Dániel orgonaművészt kiválóan helyettesítő Révész László </w:t>
      </w:r>
      <w:r w:rsidR="002F7A64">
        <w:rPr>
          <w:rFonts w:cs="Times New Roman"/>
          <w:szCs w:val="24"/>
        </w:rPr>
        <w:t>orgonaművészt is.</w:t>
      </w:r>
    </w:p>
    <w:p w:rsidR="002F7A64" w:rsidRDefault="002F7A64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Július 28-i szonáta est két művésze Angliából érkezett. </w:t>
      </w:r>
      <w:proofErr w:type="spellStart"/>
      <w:r>
        <w:rPr>
          <w:rFonts w:cs="Times New Roman"/>
          <w:szCs w:val="24"/>
        </w:rPr>
        <w:t>Ofer</w:t>
      </w:r>
      <w:proofErr w:type="spellEnd"/>
      <w:r>
        <w:rPr>
          <w:rFonts w:cs="Times New Roman"/>
          <w:szCs w:val="24"/>
        </w:rPr>
        <w:t xml:space="preserve"> Falk hegedűművész és </w:t>
      </w:r>
      <w:proofErr w:type="spellStart"/>
      <w:r>
        <w:rPr>
          <w:rFonts w:cs="Times New Roman"/>
          <w:szCs w:val="24"/>
        </w:rPr>
        <w:t>Eleanor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Meynell</w:t>
      </w:r>
      <w:proofErr w:type="spellEnd"/>
      <w:r>
        <w:rPr>
          <w:rFonts w:cs="Times New Roman"/>
          <w:szCs w:val="24"/>
        </w:rPr>
        <w:t xml:space="preserve"> zongoraművész a londoni </w:t>
      </w:r>
      <w:proofErr w:type="spellStart"/>
      <w:r>
        <w:rPr>
          <w:rFonts w:cs="Times New Roman"/>
          <w:szCs w:val="24"/>
        </w:rPr>
        <w:t>Trinity</w:t>
      </w:r>
      <w:proofErr w:type="spellEnd"/>
      <w:r>
        <w:rPr>
          <w:rFonts w:cs="Times New Roman"/>
          <w:szCs w:val="24"/>
        </w:rPr>
        <w:t xml:space="preserve"> College of Music professzorai számos külföldi meghívásoknak tesznek eleget. A kiváló hegedűművész </w:t>
      </w:r>
      <w:r w:rsidR="001F6D33">
        <w:rPr>
          <w:rFonts w:cs="Times New Roman"/>
          <w:szCs w:val="24"/>
        </w:rPr>
        <w:t>virtuozitása</w:t>
      </w:r>
      <w:r>
        <w:rPr>
          <w:rFonts w:cs="Times New Roman"/>
          <w:szCs w:val="24"/>
        </w:rPr>
        <w:t xml:space="preserve"> a Református Újkollégium dísztermét megtöltő közönség hangos elismerését is kiváltotta. </w:t>
      </w:r>
    </w:p>
    <w:p w:rsidR="00061498" w:rsidRDefault="00061498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1F6D33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A Kodály Fesztiválon mindig fontos szerepet szánunk a népzenének is, hiszen ez Kodály Zoltán munkásságának fontos részét képezte. Július 29-én a </w:t>
      </w:r>
      <w:proofErr w:type="spellStart"/>
      <w:r>
        <w:rPr>
          <w:rFonts w:cs="Times New Roman"/>
          <w:szCs w:val="24"/>
        </w:rPr>
        <w:t>Hírös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Agóra</w:t>
      </w:r>
      <w:proofErr w:type="spellEnd"/>
      <w:r>
        <w:rPr>
          <w:rFonts w:cs="Times New Roman"/>
          <w:szCs w:val="24"/>
        </w:rPr>
        <w:t xml:space="preserve"> színháztermében </w:t>
      </w:r>
      <w:r w:rsidR="007C0DBA">
        <w:rPr>
          <w:rFonts w:cs="Times New Roman"/>
          <w:szCs w:val="24"/>
        </w:rPr>
        <w:t>a magyar népzene Kossuth-</w:t>
      </w:r>
      <w:r w:rsidR="005D7476">
        <w:rPr>
          <w:rFonts w:cs="Times New Roman"/>
          <w:szCs w:val="24"/>
        </w:rPr>
        <w:t xml:space="preserve">díjas művésze, Csík </w:t>
      </w:r>
      <w:r w:rsidR="00713A26">
        <w:rPr>
          <w:rFonts w:cs="Times New Roman"/>
          <w:szCs w:val="24"/>
        </w:rPr>
        <w:t>János és barátai, az Esszencia Z</w:t>
      </w:r>
      <w:r w:rsidR="005D7476">
        <w:rPr>
          <w:rFonts w:cs="Times New Roman"/>
          <w:szCs w:val="24"/>
        </w:rPr>
        <w:t xml:space="preserve">enekar mutatta be legújabb műsorát, Szárnyalás címmel. A koncerten a népzene, világzene kimagasló személyiségei léptek föl: Balogh Kálmán, </w:t>
      </w:r>
      <w:proofErr w:type="spellStart"/>
      <w:r w:rsidR="005D7476">
        <w:rPr>
          <w:rFonts w:cs="Times New Roman"/>
          <w:szCs w:val="24"/>
        </w:rPr>
        <w:t>Dresch</w:t>
      </w:r>
      <w:proofErr w:type="spellEnd"/>
      <w:r w:rsidR="005D7476">
        <w:rPr>
          <w:rFonts w:cs="Times New Roman"/>
          <w:szCs w:val="24"/>
        </w:rPr>
        <w:t xml:space="preserve"> Mihály, valamint a 2014. Fölszállot</w:t>
      </w:r>
      <w:r w:rsidR="001F6D33">
        <w:rPr>
          <w:rFonts w:cs="Times New Roman"/>
          <w:szCs w:val="24"/>
        </w:rPr>
        <w:t xml:space="preserve">t a páva </w:t>
      </w:r>
      <w:proofErr w:type="gramStart"/>
      <w:r w:rsidR="001F6D33">
        <w:rPr>
          <w:rFonts w:cs="Times New Roman"/>
          <w:szCs w:val="24"/>
        </w:rPr>
        <w:t xml:space="preserve">verseny </w:t>
      </w:r>
      <w:r w:rsidR="005D7476">
        <w:rPr>
          <w:rFonts w:cs="Times New Roman"/>
          <w:szCs w:val="24"/>
        </w:rPr>
        <w:t>ének</w:t>
      </w:r>
      <w:proofErr w:type="gramEnd"/>
      <w:r w:rsidR="005D7476">
        <w:rPr>
          <w:rFonts w:cs="Times New Roman"/>
          <w:szCs w:val="24"/>
        </w:rPr>
        <w:t xml:space="preserve"> kategóriájának győztese: Kacsóh Hanga. A színháztermet megtöltő közönség sokáig ünnepelte a művészeket. A koncert után a Szeredás együttes húzta a talpalávalót a Táncházban. A Kodály Szeminárium 150 külföldi hallgatója órákig tanulta a magyar néptánc lépéseit Lukács László, a Kecskemét Táncegyüttes művészeti vezetőjének</w:t>
      </w:r>
      <w:r w:rsidR="007C0DBA">
        <w:rPr>
          <w:rFonts w:cs="Times New Roman"/>
          <w:szCs w:val="24"/>
        </w:rPr>
        <w:t xml:space="preserve"> segítségével</w:t>
      </w:r>
      <w:r w:rsidR="005D747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5D7476" w:rsidRDefault="005D7476" w:rsidP="005D7476">
      <w:pPr>
        <w:pStyle w:val="Stlus1"/>
        <w:tabs>
          <w:tab w:val="left" w:pos="567"/>
        </w:tabs>
        <w:spacing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Másnap, július 30-án az ének, zongora</w:t>
      </w:r>
      <w:r w:rsidR="007C0DB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és zeneszerzés</w:t>
      </w:r>
      <w:r w:rsidRPr="005D7476">
        <w:rPr>
          <w:rFonts w:cs="Times New Roman"/>
          <w:szCs w:val="24"/>
        </w:rPr>
        <w:t xml:space="preserve"> mesterkurzusok zárásaként hallgathatták meg az érdeklődők a Refor</w:t>
      </w:r>
      <w:r>
        <w:rPr>
          <w:rFonts w:cs="Times New Roman"/>
          <w:szCs w:val="24"/>
        </w:rPr>
        <w:t>mátus Újkollégium dísztermében a</w:t>
      </w:r>
      <w:r w:rsidRPr="005D7476">
        <w:rPr>
          <w:rFonts w:cs="Times New Roman"/>
          <w:szCs w:val="24"/>
        </w:rPr>
        <w:t xml:space="preserve"> hallgatók bemuta</w:t>
      </w:r>
      <w:r>
        <w:rPr>
          <w:rFonts w:cs="Times New Roman"/>
          <w:szCs w:val="24"/>
        </w:rPr>
        <w:t>tóját</w:t>
      </w:r>
      <w:r w:rsidRPr="005D747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azt </w:t>
      </w:r>
      <w:r w:rsidRPr="005D7476">
        <w:rPr>
          <w:rFonts w:cs="Times New Roman"/>
          <w:szCs w:val="24"/>
        </w:rPr>
        <w:t xml:space="preserve">hogy </w:t>
      </w:r>
      <w:r>
        <w:rPr>
          <w:rFonts w:cs="Times New Roman"/>
          <w:szCs w:val="24"/>
        </w:rPr>
        <w:t>a kurzusok alatt mit tanultak.</w:t>
      </w:r>
    </w:p>
    <w:p w:rsidR="005D7476" w:rsidRDefault="005D7476" w:rsidP="005D7476">
      <w:pPr>
        <w:pStyle w:val="Stlus1"/>
        <w:tabs>
          <w:tab w:val="left" w:pos="567"/>
        </w:tabs>
        <w:spacing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Kodály Szeminárium kórusa másnap, július 31-én a Református templomban </w:t>
      </w:r>
      <w:r w:rsidR="00D03803">
        <w:rPr>
          <w:rFonts w:cs="Times New Roman"/>
          <w:szCs w:val="24"/>
        </w:rPr>
        <w:t>hangversennyel zárta a kurzust.</w:t>
      </w:r>
    </w:p>
    <w:p w:rsidR="00D03803" w:rsidRDefault="00D03803" w:rsidP="005D7476">
      <w:pPr>
        <w:pStyle w:val="Stlus1"/>
        <w:tabs>
          <w:tab w:val="left" w:pos="567"/>
        </w:tabs>
        <w:spacing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Kodály Fesztivál zárásaként július 31-én 21 órakor a Főtéren a pozsonyi Ifjú Szívek Táncszínház adta elő Felföldi levelek című műsorát, mely Bartók Béla, Kodály Zoltán népdalgyűjtéseit és Petőfi Sándor, Márai Sándor írásait használta föl.</w:t>
      </w:r>
      <w:r w:rsidR="00D537B8" w:rsidRPr="00D537B8">
        <w:t xml:space="preserve"> </w:t>
      </w:r>
      <w:r w:rsidR="00D537B8" w:rsidRPr="00D537B8">
        <w:rPr>
          <w:rFonts w:cs="Times New Roman"/>
          <w:szCs w:val="24"/>
        </w:rPr>
        <w:t>Tudatosan törekszünk arra, hogy minden Kodály Művészeti Fesztiválon legyen legalább egy olyan program, amely a komolyzene szeretőkön túli közönséget is vonzani tudja, és a főtéren kerüljön megrendezésre, ezzel is népszerűsítve a komolyzene műfaját és Kodály Zoltán életművét.</w:t>
      </w:r>
    </w:p>
    <w:p w:rsidR="001957C6" w:rsidRPr="001F6D33" w:rsidRDefault="001957C6" w:rsidP="005D7476">
      <w:pPr>
        <w:pStyle w:val="Stlus1"/>
        <w:tabs>
          <w:tab w:val="left" w:pos="567"/>
        </w:tabs>
        <w:spacing w:line="276" w:lineRule="auto"/>
        <w:ind w:left="567"/>
        <w:jc w:val="both"/>
        <w:rPr>
          <w:rFonts w:cs="Times New Roman"/>
          <w:sz w:val="12"/>
          <w:szCs w:val="24"/>
        </w:rPr>
      </w:pPr>
    </w:p>
    <w:p w:rsidR="001957C6" w:rsidRDefault="001957C6" w:rsidP="005D7476">
      <w:pPr>
        <w:pStyle w:val="Stlus1"/>
        <w:tabs>
          <w:tab w:val="left" w:pos="567"/>
        </w:tabs>
        <w:spacing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fesztiválhoz két kiállítás kapcsolódott. A Kodály Intézetben Szigeti Tamás fotóművész „da </w:t>
      </w:r>
      <w:proofErr w:type="spellStart"/>
      <w:r>
        <w:rPr>
          <w:rFonts w:cs="Times New Roman"/>
          <w:szCs w:val="24"/>
        </w:rPr>
        <w:t>capo</w:t>
      </w:r>
      <w:proofErr w:type="spellEnd"/>
      <w:r>
        <w:rPr>
          <w:rFonts w:cs="Times New Roman"/>
          <w:szCs w:val="24"/>
        </w:rPr>
        <w:t xml:space="preserve">” című kiállítása vonzott sok érdeklődőt. A </w:t>
      </w:r>
      <w:proofErr w:type="spellStart"/>
      <w:r>
        <w:rPr>
          <w:rFonts w:cs="Times New Roman"/>
          <w:szCs w:val="24"/>
        </w:rPr>
        <w:t>Hírös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Agóra</w:t>
      </w:r>
      <w:proofErr w:type="spellEnd"/>
      <w:r>
        <w:rPr>
          <w:rFonts w:cs="Times New Roman"/>
          <w:szCs w:val="24"/>
        </w:rPr>
        <w:t xml:space="preserve"> kamaratermében Kép –</w:t>
      </w:r>
      <w:r w:rsidR="001F6D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Zene – Szó címmel Géczy Olga festményeit láthatták, melyeke</w:t>
      </w:r>
      <w:r w:rsidR="004A2F19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 Kodály Zoltán kórusműveinek ihletése nyomán születtek. Ez utóbbit </w:t>
      </w:r>
      <w:proofErr w:type="spellStart"/>
      <w:r>
        <w:rPr>
          <w:rFonts w:cs="Times New Roman"/>
          <w:szCs w:val="24"/>
        </w:rPr>
        <w:t>Prokopp</w:t>
      </w:r>
      <w:proofErr w:type="spellEnd"/>
      <w:r>
        <w:rPr>
          <w:rFonts w:cs="Times New Roman"/>
          <w:szCs w:val="24"/>
        </w:rPr>
        <w:t xml:space="preserve"> Mária művészettörténész nyitotta meg.</w:t>
      </w:r>
    </w:p>
    <w:p w:rsidR="001957C6" w:rsidRPr="001F6D33" w:rsidRDefault="001957C6" w:rsidP="005D7476">
      <w:pPr>
        <w:pStyle w:val="Stlus1"/>
        <w:tabs>
          <w:tab w:val="left" w:pos="567"/>
        </w:tabs>
        <w:spacing w:line="276" w:lineRule="auto"/>
        <w:ind w:left="567"/>
        <w:jc w:val="both"/>
        <w:rPr>
          <w:rFonts w:cs="Times New Roman"/>
          <w:sz w:val="12"/>
          <w:szCs w:val="24"/>
        </w:rPr>
      </w:pPr>
    </w:p>
    <w:p w:rsidR="00C16319" w:rsidRDefault="00C16319" w:rsidP="005D7476">
      <w:pPr>
        <w:pStyle w:val="Stlus1"/>
        <w:tabs>
          <w:tab w:val="left" w:pos="567"/>
        </w:tabs>
        <w:spacing w:line="276" w:lineRule="auto"/>
        <w:ind w:left="567"/>
        <w:jc w:val="both"/>
        <w:rPr>
          <w:rFonts w:cs="Times New Roman"/>
          <w:szCs w:val="24"/>
        </w:rPr>
      </w:pPr>
    </w:p>
    <w:p w:rsidR="001957C6" w:rsidRDefault="004A2F19" w:rsidP="005D7476">
      <w:pPr>
        <w:pStyle w:val="Stlus1"/>
        <w:tabs>
          <w:tab w:val="left" w:pos="567"/>
        </w:tabs>
        <w:spacing w:line="276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Határozott szándékunk, hogy Kecskemét lakossága magáénak érezze a fesztivált. Szeretnénk, ha a rendezvénysorozat ideje alatt a város terein, parkjaiban mindig szólna a zene, mely felhívná a lakosság figyelmét a fesztiválra. A szabadtéri zenélések olyan érdekes, figyelemfelhívó muzsikák lennének, amelyek kedvet csinálnak a hangversenyek meghallgatásához is. E szándékunk kezdete volt az a térzene sorozat, mely a főtéren</w:t>
      </w:r>
      <w:r w:rsidR="001F6D3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a </w:t>
      </w:r>
      <w:r w:rsidR="001F6D33">
        <w:rPr>
          <w:rFonts w:cs="Times New Roman"/>
          <w:szCs w:val="24"/>
        </w:rPr>
        <w:t>rendezvénytéren volt, a Kodály I</w:t>
      </w:r>
      <w:r>
        <w:rPr>
          <w:rFonts w:cs="Times New Roman"/>
          <w:szCs w:val="24"/>
        </w:rPr>
        <w:t>skola tanulói és tanárai részvételével. A mini koncerteknek nagy sikere volt. Színvonalas és értékes eladásokat hallgathattak az érdeklődők. Nagyon sok pozitív visszajelzést kaptunk, ezért célunk, hogy a következő fesztiválon még több ilyen mini koncerteket szervezzünk más helyszíneken is.</w:t>
      </w:r>
    </w:p>
    <w:p w:rsidR="006E6C2D" w:rsidRPr="006E6C2D" w:rsidRDefault="006E6C2D" w:rsidP="001F6D33">
      <w:pPr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E6C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28. Nemzetközi Kodály Szemináriumra</w:t>
      </w:r>
      <w:r w:rsidRPr="006E6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világ 32 országából 160 zenepedagógus, karvezető és előadóművész érkezett Kecskemétre. Szinte valamennyi európai ország mellett voltak résztvevők Ausztráliából, Dél-Koreából, Japánból, Indonéziából, Malajziából, valamint Argentínából, Brazíliából, Kanadából. Nagyobb létszámú csoportok érkeztek Kínából és az Amerikai Egyesült Államokból. Új országként szerepelt Kuba, Mozambik és Zimbabwe. </w:t>
      </w:r>
    </w:p>
    <w:p w:rsidR="006E6C2D" w:rsidRPr="006E6C2D" w:rsidRDefault="006E6C2D" w:rsidP="001F6D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2D">
        <w:rPr>
          <w:rFonts w:ascii="Times New Roman" w:eastAsia="Times New Roman" w:hAnsi="Times New Roman" w:cs="Times New Roman"/>
          <w:sz w:val="24"/>
          <w:szCs w:val="24"/>
          <w:lang w:eastAsia="hu-HU"/>
        </w:rPr>
        <w:t>Előzetesen négy kurzust hirdett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6E6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meg. A legnagyobb létszámú a pedagógiai kurzus volt. </w:t>
      </w:r>
    </w:p>
    <w:p w:rsidR="006E6C2D" w:rsidRPr="006E6C2D" w:rsidRDefault="006E6C2D" w:rsidP="001F6D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pedagógiai kurzus mellett </w:t>
      </w:r>
      <w:r w:rsidRPr="006E6C2D">
        <w:rPr>
          <w:rFonts w:ascii="Times New Roman" w:eastAsia="Calibri" w:hAnsi="Times New Roman" w:cs="Times New Roman"/>
          <w:sz w:val="24"/>
          <w:szCs w:val="24"/>
        </w:rPr>
        <w:t xml:space="preserve">mesterkurzusok is meghirdetésre kerültek énekesek, zongoristák és zeneszerzők számára. A kurzusok vezetői a Kodály Intézet és a Liszt Ferenc Zeneművészeti Egyetem kiváló művésztanárai voltak: Szabó Orsolya (zongora), Halmai Katalin, </w:t>
      </w:r>
      <w:proofErr w:type="spellStart"/>
      <w:r w:rsidRPr="006E6C2D">
        <w:rPr>
          <w:rFonts w:ascii="Times New Roman" w:eastAsia="Calibri" w:hAnsi="Times New Roman" w:cs="Times New Roman"/>
          <w:sz w:val="24"/>
          <w:szCs w:val="24"/>
        </w:rPr>
        <w:t>Klézli</w:t>
      </w:r>
      <w:proofErr w:type="spellEnd"/>
      <w:r w:rsidRPr="006E6C2D">
        <w:rPr>
          <w:rFonts w:ascii="Times New Roman" w:eastAsia="Calibri" w:hAnsi="Times New Roman" w:cs="Times New Roman"/>
          <w:sz w:val="24"/>
          <w:szCs w:val="24"/>
        </w:rPr>
        <w:t xml:space="preserve"> János és Hajdu Roland (ének) és Fekete Gyula (zeneszerzés</w:t>
      </w:r>
      <w:r w:rsidRPr="006E6C2D">
        <w:rPr>
          <w:rFonts w:ascii="Arial" w:eastAsia="Calibri" w:hAnsi="Arial" w:cs="Arial"/>
          <w:sz w:val="24"/>
          <w:szCs w:val="24"/>
        </w:rPr>
        <w:t>).</w:t>
      </w:r>
      <w:r w:rsidRPr="006E6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Kodály Fesztivál egyik hangversenyén mutatkoztak be a mesterkurzusok (ének, zongora, zeneszerzés) legjobbjai.</w:t>
      </w:r>
    </w:p>
    <w:p w:rsidR="006E6C2D" w:rsidRPr="006E6C2D" w:rsidRDefault="006E6C2D" w:rsidP="001F6D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2D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 program valamennyi résztvevőnek kórusénekléssel kezdődött, ezt követték a szolfézs és a karvezetés órák, valamint a szabadon választható kurzusok, mint például kamarakórus, zongora, stb.</w:t>
      </w:r>
    </w:p>
    <w:p w:rsidR="006E6C2D" w:rsidRPr="006E6C2D" w:rsidRDefault="006E6C2D" w:rsidP="001F6D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6C2D">
        <w:rPr>
          <w:rFonts w:ascii="Times New Roman" w:eastAsia="Times New Roman" w:hAnsi="Times New Roman" w:cs="Times New Roman"/>
          <w:sz w:val="24"/>
          <w:szCs w:val="24"/>
          <w:lang w:eastAsia="hu-HU"/>
        </w:rPr>
        <w:t>A délutáni programban módszertan órák és műhelyfoglalkozások szerepeltek (Kodály életmű, óvodai zenei nevelés, általános- és középiskolai énekoktatás, énekes gyermekjátékok, zene és mozgás, felnőttképzés lehetőségei és kórusirodalom témakörökben).</w:t>
      </w:r>
    </w:p>
    <w:p w:rsidR="00711201" w:rsidRPr="006E6C2D" w:rsidRDefault="006E6C2D" w:rsidP="001F6D33">
      <w:pPr>
        <w:pStyle w:val="Stlus1"/>
        <w:spacing w:line="276" w:lineRule="auto"/>
        <w:ind w:left="567"/>
        <w:jc w:val="both"/>
        <w:rPr>
          <w:rFonts w:cs="Times New Roman"/>
          <w:szCs w:val="24"/>
        </w:rPr>
      </w:pPr>
      <w:r w:rsidRPr="006E6C2D">
        <w:rPr>
          <w:rFonts w:eastAsia="Times New Roman" w:cs="Times New Roman"/>
          <w:szCs w:val="24"/>
          <w:lang w:eastAsia="hu-HU"/>
        </w:rPr>
        <w:t xml:space="preserve">A Szeminárium programját bemutató tanítások is gazdagították: a kecskeméti Kodály Zoltán Ének-zenei Általános iskola 2. osztálya tartott bemutató órát Kovács Tamásné tanárnő vezetésével.  Bemutató foglalkozást tartott </w:t>
      </w:r>
      <w:proofErr w:type="spellStart"/>
      <w:r w:rsidRPr="006E6C2D">
        <w:rPr>
          <w:rFonts w:eastAsia="Times New Roman" w:cs="Times New Roman"/>
          <w:szCs w:val="24"/>
          <w:lang w:eastAsia="hu-HU"/>
        </w:rPr>
        <w:t>Szirányi</w:t>
      </w:r>
      <w:proofErr w:type="spellEnd"/>
      <w:r w:rsidRPr="006E6C2D">
        <w:rPr>
          <w:rFonts w:eastAsia="Times New Roman" w:cs="Times New Roman"/>
          <w:szCs w:val="24"/>
          <w:lang w:eastAsia="hu-HU"/>
        </w:rPr>
        <w:t xml:space="preserve"> Borbála tanárnő, a kecskeméti Református Általános Iskola egyik osztályával</w:t>
      </w:r>
      <w:r>
        <w:rPr>
          <w:rFonts w:eastAsia="Times New Roman" w:cs="Times New Roman"/>
          <w:szCs w:val="24"/>
          <w:lang w:eastAsia="hu-HU"/>
        </w:rPr>
        <w:t>.</w:t>
      </w:r>
    </w:p>
    <w:p w:rsidR="00E75BE6" w:rsidRPr="00FC488C" w:rsidRDefault="00E75BE6" w:rsidP="00323FF8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szCs w:val="24"/>
        </w:rPr>
      </w:pPr>
    </w:p>
    <w:p w:rsidR="00750C63" w:rsidRPr="008616E4" w:rsidRDefault="00750C63" w:rsidP="008616E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b/>
          <w:szCs w:val="24"/>
        </w:rPr>
        <w:t>1.2.</w:t>
      </w:r>
      <w:r w:rsidR="00646B48">
        <w:rPr>
          <w:rFonts w:cs="Times New Roman"/>
          <w:b/>
          <w:szCs w:val="24"/>
        </w:rPr>
        <w:t>/</w:t>
      </w:r>
      <w:r w:rsidRPr="00944B39">
        <w:rPr>
          <w:rFonts w:cs="Times New Roman"/>
          <w:b/>
          <w:szCs w:val="24"/>
        </w:rPr>
        <w:tab/>
        <w:t xml:space="preserve">A </w:t>
      </w:r>
      <w:r w:rsidR="003A063E" w:rsidRPr="00944B39">
        <w:rPr>
          <w:rFonts w:cs="Times New Roman"/>
          <w:b/>
          <w:szCs w:val="24"/>
        </w:rPr>
        <w:t xml:space="preserve">megvalósított </w:t>
      </w:r>
      <w:r w:rsidRPr="00944B39">
        <w:rPr>
          <w:rFonts w:cs="Times New Roman"/>
          <w:b/>
          <w:szCs w:val="24"/>
        </w:rPr>
        <w:t>program technikai adatai</w:t>
      </w:r>
      <w:r w:rsidR="003A063E" w:rsidRPr="00944B39">
        <w:rPr>
          <w:rFonts w:cs="Times New Roman"/>
          <w:b/>
          <w:szCs w:val="24"/>
        </w:rPr>
        <w:t>, látogatói és közreműködői létszáma</w:t>
      </w:r>
    </w:p>
    <w:p w:rsidR="00C208B1" w:rsidRPr="007D08C1" w:rsidRDefault="00750C63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7D08C1">
        <w:rPr>
          <w:rFonts w:cs="Times New Roman"/>
          <w:i/>
          <w:szCs w:val="24"/>
        </w:rPr>
        <w:tab/>
      </w:r>
      <w:r w:rsidR="00C208B1" w:rsidRPr="007D08C1">
        <w:rPr>
          <w:rFonts w:cs="Times New Roman"/>
          <w:b/>
          <w:i/>
          <w:szCs w:val="24"/>
        </w:rPr>
        <w:t>Időpont: 201</w:t>
      </w:r>
      <w:r w:rsidR="00531A64">
        <w:rPr>
          <w:rFonts w:cs="Times New Roman"/>
          <w:b/>
          <w:i/>
          <w:szCs w:val="24"/>
        </w:rPr>
        <w:t>5</w:t>
      </w:r>
      <w:r w:rsidR="00C208B1" w:rsidRPr="007D08C1">
        <w:rPr>
          <w:rFonts w:cs="Times New Roman"/>
          <w:b/>
          <w:i/>
          <w:szCs w:val="24"/>
        </w:rPr>
        <w:t xml:space="preserve">. </w:t>
      </w:r>
      <w:r w:rsidR="00531A64">
        <w:rPr>
          <w:rFonts w:cs="Times New Roman"/>
          <w:b/>
          <w:i/>
          <w:szCs w:val="24"/>
        </w:rPr>
        <w:t>július 20</w:t>
      </w:r>
      <w:r w:rsidR="00212046" w:rsidRPr="007D08C1">
        <w:rPr>
          <w:rFonts w:cs="Times New Roman"/>
          <w:b/>
          <w:i/>
          <w:szCs w:val="24"/>
        </w:rPr>
        <w:t xml:space="preserve"> – augusztus </w:t>
      </w:r>
      <w:r w:rsidR="00531A64">
        <w:rPr>
          <w:rFonts w:cs="Times New Roman"/>
          <w:b/>
          <w:i/>
          <w:szCs w:val="24"/>
        </w:rPr>
        <w:t>2</w:t>
      </w:r>
      <w:r w:rsidR="00CB3837" w:rsidRPr="007D08C1">
        <w:rPr>
          <w:rFonts w:cs="Times New Roman"/>
          <w:b/>
          <w:i/>
          <w:szCs w:val="24"/>
        </w:rPr>
        <w:t>3</w:t>
      </w:r>
      <w:r w:rsidR="00212046" w:rsidRPr="007D08C1">
        <w:rPr>
          <w:rFonts w:cs="Times New Roman"/>
          <w:b/>
          <w:i/>
          <w:szCs w:val="24"/>
        </w:rPr>
        <w:t>.</w:t>
      </w:r>
    </w:p>
    <w:p w:rsidR="00C208B1" w:rsidRPr="007D08C1" w:rsidRDefault="00C208B1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7D08C1">
        <w:rPr>
          <w:rFonts w:cs="Times New Roman"/>
          <w:b/>
          <w:i/>
          <w:szCs w:val="24"/>
        </w:rPr>
        <w:tab/>
        <w:t xml:space="preserve">Helyszín: </w:t>
      </w:r>
      <w:proofErr w:type="spellStart"/>
      <w:r w:rsidR="00323FF8">
        <w:rPr>
          <w:rFonts w:cs="Times New Roman"/>
          <w:b/>
          <w:i/>
          <w:szCs w:val="24"/>
        </w:rPr>
        <w:t>Hírös</w:t>
      </w:r>
      <w:proofErr w:type="spellEnd"/>
      <w:r w:rsidR="00323FF8">
        <w:rPr>
          <w:rFonts w:cs="Times New Roman"/>
          <w:b/>
          <w:i/>
          <w:szCs w:val="24"/>
        </w:rPr>
        <w:t xml:space="preserve"> </w:t>
      </w:r>
      <w:proofErr w:type="spellStart"/>
      <w:r w:rsidR="00323FF8">
        <w:rPr>
          <w:rFonts w:cs="Times New Roman"/>
          <w:b/>
          <w:i/>
          <w:szCs w:val="24"/>
        </w:rPr>
        <w:t>Agóra</w:t>
      </w:r>
      <w:proofErr w:type="spellEnd"/>
      <w:r w:rsidR="00323FF8">
        <w:rPr>
          <w:rFonts w:cs="Times New Roman"/>
          <w:b/>
          <w:i/>
          <w:szCs w:val="24"/>
        </w:rPr>
        <w:t xml:space="preserve"> </w:t>
      </w:r>
    </w:p>
    <w:p w:rsidR="00EE585A" w:rsidRPr="007D08C1" w:rsidRDefault="00C208B1" w:rsidP="007D08C1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7D08C1">
        <w:rPr>
          <w:rFonts w:cs="Times New Roman"/>
          <w:i/>
          <w:szCs w:val="24"/>
        </w:rPr>
        <w:tab/>
      </w:r>
      <w:r w:rsidRPr="007D08C1">
        <w:rPr>
          <w:rFonts w:cs="Times New Roman"/>
          <w:b/>
          <w:i/>
          <w:szCs w:val="24"/>
        </w:rPr>
        <w:t xml:space="preserve">Cím: </w:t>
      </w:r>
      <w:proofErr w:type="spellStart"/>
      <w:r w:rsidR="00531A64">
        <w:rPr>
          <w:rFonts w:cs="Times New Roman"/>
          <w:b/>
          <w:i/>
          <w:szCs w:val="24"/>
        </w:rPr>
        <w:t>Ké</w:t>
      </w:r>
      <w:r w:rsidR="00880FEE">
        <w:rPr>
          <w:rFonts w:cs="Times New Roman"/>
          <w:b/>
          <w:i/>
          <w:szCs w:val="24"/>
        </w:rPr>
        <w:t>p</w:t>
      </w:r>
      <w:r w:rsidR="00323FF8">
        <w:rPr>
          <w:rFonts w:cs="Times New Roman"/>
          <w:b/>
          <w:i/>
          <w:szCs w:val="24"/>
        </w:rPr>
        <w:t>-zene-szó</w:t>
      </w:r>
      <w:proofErr w:type="spellEnd"/>
      <w:r w:rsidR="00323FF8">
        <w:rPr>
          <w:rFonts w:cs="Times New Roman"/>
          <w:b/>
          <w:i/>
          <w:szCs w:val="24"/>
        </w:rPr>
        <w:t xml:space="preserve"> </w:t>
      </w:r>
      <w:r w:rsidR="00531A64">
        <w:rPr>
          <w:rFonts w:cs="Times New Roman"/>
          <w:b/>
          <w:i/>
          <w:szCs w:val="24"/>
        </w:rPr>
        <w:t>Géczy Olga</w:t>
      </w:r>
      <w:r w:rsidR="00CB3837" w:rsidRPr="007D08C1">
        <w:rPr>
          <w:rFonts w:cs="Times New Roman"/>
          <w:b/>
          <w:i/>
          <w:szCs w:val="24"/>
        </w:rPr>
        <w:t xml:space="preserve"> festőművész</w:t>
      </w:r>
      <w:r w:rsidR="00EE585A" w:rsidRPr="007D08C1">
        <w:rPr>
          <w:rFonts w:cs="Times New Roman"/>
          <w:b/>
          <w:i/>
          <w:szCs w:val="24"/>
        </w:rPr>
        <w:t xml:space="preserve"> kiállítása</w:t>
      </w:r>
    </w:p>
    <w:p w:rsidR="008616E4" w:rsidRPr="00944B39" w:rsidRDefault="00C208B1" w:rsidP="00D9298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 w:rsidR="008616E4">
        <w:rPr>
          <w:rFonts w:cs="Times New Roman"/>
          <w:szCs w:val="24"/>
        </w:rPr>
        <w:t>a megnyitón</w:t>
      </w:r>
      <w:r w:rsidR="0022151F">
        <w:rPr>
          <w:rFonts w:cs="Times New Roman"/>
          <w:szCs w:val="24"/>
        </w:rPr>
        <w:t xml:space="preserve"> 150</w:t>
      </w:r>
      <w:r w:rsidR="00794032" w:rsidRPr="00944B39">
        <w:rPr>
          <w:rFonts w:cs="Times New Roman"/>
          <w:szCs w:val="24"/>
        </w:rPr>
        <w:t xml:space="preserve"> fő</w:t>
      </w:r>
      <w:r w:rsidR="00D9298C">
        <w:rPr>
          <w:rFonts w:cs="Times New Roman"/>
          <w:szCs w:val="24"/>
        </w:rPr>
        <w:t xml:space="preserve">, </w:t>
      </w:r>
      <w:r w:rsidR="008616E4">
        <w:rPr>
          <w:rFonts w:cs="Times New Roman"/>
          <w:szCs w:val="24"/>
        </w:rPr>
        <w:t>a kiállítás időtartama alatt:</w:t>
      </w:r>
      <w:r w:rsidR="00137A64">
        <w:rPr>
          <w:rFonts w:cs="Times New Roman"/>
          <w:szCs w:val="24"/>
        </w:rPr>
        <w:t xml:space="preserve"> </w:t>
      </w:r>
      <w:r w:rsidR="0022151F">
        <w:rPr>
          <w:rFonts w:cs="Times New Roman"/>
          <w:szCs w:val="24"/>
        </w:rPr>
        <w:t>867</w:t>
      </w:r>
      <w:r w:rsidR="00CC12E2">
        <w:rPr>
          <w:rFonts w:cs="Times New Roman"/>
          <w:szCs w:val="24"/>
        </w:rPr>
        <w:t xml:space="preserve"> </w:t>
      </w:r>
      <w:r w:rsidR="008616E4">
        <w:rPr>
          <w:rFonts w:cs="Times New Roman"/>
          <w:szCs w:val="24"/>
        </w:rPr>
        <w:t>fő</w:t>
      </w:r>
    </w:p>
    <w:p w:rsidR="00C208B1" w:rsidRDefault="00C208B1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 w:rsidR="00531A64">
        <w:rPr>
          <w:rFonts w:cs="Times New Roman"/>
          <w:szCs w:val="24"/>
        </w:rPr>
        <w:t>4</w:t>
      </w:r>
      <w:r w:rsidR="00794032" w:rsidRPr="00944B39">
        <w:rPr>
          <w:rFonts w:cs="Times New Roman"/>
          <w:szCs w:val="24"/>
        </w:rPr>
        <w:t xml:space="preserve"> fő</w:t>
      </w:r>
    </w:p>
    <w:p w:rsidR="005B5820" w:rsidRDefault="005B5820" w:rsidP="007D08C1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szCs w:val="24"/>
        </w:rPr>
      </w:pPr>
    </w:p>
    <w:p w:rsidR="00C208B1" w:rsidRPr="007D08C1" w:rsidRDefault="007D08C1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i/>
          <w:szCs w:val="24"/>
        </w:rPr>
      </w:pPr>
      <w:r w:rsidRPr="007D08C1">
        <w:rPr>
          <w:rFonts w:cs="Times New Roman"/>
          <w:i/>
          <w:szCs w:val="24"/>
        </w:rPr>
        <w:t xml:space="preserve">       </w:t>
      </w:r>
      <w:r w:rsidRPr="007D08C1">
        <w:rPr>
          <w:rFonts w:cs="Times New Roman"/>
          <w:i/>
          <w:szCs w:val="24"/>
        </w:rPr>
        <w:tab/>
      </w:r>
      <w:r w:rsidR="00C208B1" w:rsidRPr="007D08C1">
        <w:rPr>
          <w:rFonts w:cs="Times New Roman"/>
          <w:b/>
          <w:i/>
          <w:szCs w:val="24"/>
        </w:rPr>
        <w:t>Időpont: 201</w:t>
      </w:r>
      <w:r w:rsidR="00531A64">
        <w:rPr>
          <w:rFonts w:cs="Times New Roman"/>
          <w:b/>
          <w:i/>
          <w:szCs w:val="24"/>
        </w:rPr>
        <w:t>5</w:t>
      </w:r>
      <w:r w:rsidR="00C208B1" w:rsidRPr="007D08C1">
        <w:rPr>
          <w:rFonts w:cs="Times New Roman"/>
          <w:b/>
          <w:i/>
          <w:szCs w:val="24"/>
        </w:rPr>
        <w:t xml:space="preserve">. </w:t>
      </w:r>
      <w:r w:rsidR="00323FF8">
        <w:rPr>
          <w:rFonts w:cs="Times New Roman"/>
          <w:b/>
          <w:i/>
          <w:szCs w:val="24"/>
        </w:rPr>
        <w:t>július 20</w:t>
      </w:r>
      <w:r w:rsidR="00212046" w:rsidRPr="007D08C1">
        <w:rPr>
          <w:rFonts w:cs="Times New Roman"/>
          <w:b/>
          <w:i/>
          <w:szCs w:val="24"/>
        </w:rPr>
        <w:t xml:space="preserve"> – augusztus </w:t>
      </w:r>
      <w:r w:rsidR="00FA4F44" w:rsidRPr="007D08C1">
        <w:rPr>
          <w:rFonts w:cs="Times New Roman"/>
          <w:b/>
          <w:i/>
          <w:szCs w:val="24"/>
        </w:rPr>
        <w:t>3</w:t>
      </w:r>
      <w:r w:rsidR="00212046" w:rsidRPr="007D08C1">
        <w:rPr>
          <w:rFonts w:cs="Times New Roman"/>
          <w:i/>
          <w:szCs w:val="24"/>
        </w:rPr>
        <w:t>.</w:t>
      </w:r>
    </w:p>
    <w:p w:rsidR="00C208B1" w:rsidRPr="007D08C1" w:rsidRDefault="00C208B1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7D08C1">
        <w:rPr>
          <w:rFonts w:cs="Times New Roman"/>
          <w:i/>
          <w:szCs w:val="24"/>
        </w:rPr>
        <w:tab/>
      </w:r>
      <w:r w:rsidRPr="007D08C1">
        <w:rPr>
          <w:rFonts w:cs="Times New Roman"/>
          <w:b/>
          <w:i/>
          <w:szCs w:val="24"/>
        </w:rPr>
        <w:t xml:space="preserve">Helyszín: </w:t>
      </w:r>
      <w:r w:rsidR="00FA4F44" w:rsidRPr="007D08C1">
        <w:rPr>
          <w:rFonts w:cs="Times New Roman"/>
          <w:b/>
          <w:i/>
          <w:szCs w:val="24"/>
        </w:rPr>
        <w:t>Kodály Intézet</w:t>
      </w:r>
    </w:p>
    <w:p w:rsidR="00C208B1" w:rsidRPr="007D08C1" w:rsidRDefault="00C208B1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7D08C1">
        <w:rPr>
          <w:rFonts w:cs="Times New Roman"/>
          <w:i/>
          <w:szCs w:val="24"/>
        </w:rPr>
        <w:tab/>
      </w:r>
      <w:r w:rsidRPr="007D08C1">
        <w:rPr>
          <w:rFonts w:cs="Times New Roman"/>
          <w:b/>
          <w:i/>
          <w:szCs w:val="24"/>
        </w:rPr>
        <w:t xml:space="preserve">Cím: </w:t>
      </w:r>
      <w:r w:rsidR="00531A64">
        <w:rPr>
          <w:rFonts w:cs="Times New Roman"/>
          <w:b/>
          <w:i/>
          <w:szCs w:val="24"/>
        </w:rPr>
        <w:t xml:space="preserve">da </w:t>
      </w:r>
      <w:proofErr w:type="spellStart"/>
      <w:r w:rsidR="00531A64">
        <w:rPr>
          <w:rFonts w:cs="Times New Roman"/>
          <w:b/>
          <w:i/>
          <w:szCs w:val="24"/>
        </w:rPr>
        <w:t>capo</w:t>
      </w:r>
      <w:proofErr w:type="spellEnd"/>
      <w:r w:rsidR="00531A64">
        <w:rPr>
          <w:rFonts w:cs="Times New Roman"/>
          <w:b/>
          <w:i/>
          <w:szCs w:val="24"/>
        </w:rPr>
        <w:t xml:space="preserve"> – Szigeti Tamás</w:t>
      </w:r>
      <w:r w:rsidR="00FA4F44" w:rsidRPr="007D08C1">
        <w:rPr>
          <w:rFonts w:cs="Times New Roman"/>
          <w:b/>
          <w:i/>
          <w:szCs w:val="24"/>
        </w:rPr>
        <w:t xml:space="preserve"> </w:t>
      </w:r>
      <w:r w:rsidR="00531A64">
        <w:rPr>
          <w:rFonts w:cs="Times New Roman"/>
          <w:b/>
          <w:i/>
          <w:szCs w:val="24"/>
        </w:rPr>
        <w:t>fotó</w:t>
      </w:r>
      <w:r w:rsidR="00212046" w:rsidRPr="007D08C1">
        <w:rPr>
          <w:rFonts w:cs="Times New Roman"/>
          <w:b/>
          <w:i/>
          <w:szCs w:val="24"/>
        </w:rPr>
        <w:t>kiállítás</w:t>
      </w:r>
      <w:r w:rsidR="00EE585A" w:rsidRPr="007D08C1">
        <w:rPr>
          <w:rFonts w:cs="Times New Roman"/>
          <w:b/>
          <w:i/>
          <w:szCs w:val="24"/>
        </w:rPr>
        <w:t xml:space="preserve">a </w:t>
      </w:r>
    </w:p>
    <w:p w:rsidR="00C208B1" w:rsidRPr="00944B39" w:rsidRDefault="00C208B1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 w:rsidR="00384611">
        <w:rPr>
          <w:rFonts w:cs="Times New Roman"/>
          <w:szCs w:val="24"/>
        </w:rPr>
        <w:t xml:space="preserve">500 </w:t>
      </w:r>
      <w:r w:rsidR="00794032" w:rsidRPr="00944B39">
        <w:rPr>
          <w:rFonts w:cs="Times New Roman"/>
          <w:szCs w:val="24"/>
        </w:rPr>
        <w:t>fő</w:t>
      </w:r>
    </w:p>
    <w:p w:rsidR="00C208B1" w:rsidRDefault="00C208B1" w:rsidP="00531A6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 w:rsidR="00531A64">
        <w:rPr>
          <w:rFonts w:cs="Times New Roman"/>
          <w:szCs w:val="24"/>
        </w:rPr>
        <w:t>2</w:t>
      </w:r>
      <w:r w:rsidR="00794032" w:rsidRPr="00944B39">
        <w:rPr>
          <w:rFonts w:cs="Times New Roman"/>
          <w:szCs w:val="24"/>
        </w:rPr>
        <w:t xml:space="preserve"> fő</w:t>
      </w:r>
      <w:r w:rsidR="00531A64">
        <w:rPr>
          <w:rFonts w:cs="Times New Roman"/>
          <w:szCs w:val="24"/>
        </w:rPr>
        <w:t xml:space="preserve"> </w:t>
      </w:r>
    </w:p>
    <w:p w:rsidR="00930EB4" w:rsidRPr="00944B39" w:rsidRDefault="00930EB4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</w:p>
    <w:p w:rsidR="00C16319" w:rsidRDefault="00C208B1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i/>
          <w:szCs w:val="24"/>
        </w:rPr>
      </w:pPr>
      <w:r w:rsidRPr="00B061CC">
        <w:rPr>
          <w:rFonts w:cs="Times New Roman"/>
          <w:i/>
          <w:szCs w:val="24"/>
        </w:rPr>
        <w:tab/>
      </w:r>
    </w:p>
    <w:p w:rsidR="00C16319" w:rsidRDefault="00C16319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i/>
          <w:szCs w:val="24"/>
        </w:rPr>
      </w:pPr>
    </w:p>
    <w:p w:rsidR="00C16319" w:rsidRDefault="00C16319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i/>
          <w:szCs w:val="24"/>
        </w:rPr>
      </w:pPr>
    </w:p>
    <w:p w:rsidR="00C16319" w:rsidRDefault="00C16319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i/>
          <w:szCs w:val="24"/>
        </w:rPr>
      </w:pPr>
    </w:p>
    <w:p w:rsidR="00C16319" w:rsidRDefault="00C16319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i/>
          <w:szCs w:val="24"/>
        </w:rPr>
      </w:pPr>
    </w:p>
    <w:p w:rsidR="00750C63" w:rsidRPr="00B061CC" w:rsidRDefault="00C16319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t xml:space="preserve">        </w:t>
      </w:r>
      <w:r w:rsidR="00567C6B" w:rsidRPr="00B061CC">
        <w:rPr>
          <w:rFonts w:cs="Times New Roman"/>
          <w:b/>
          <w:i/>
          <w:szCs w:val="24"/>
        </w:rPr>
        <w:t>Időpont: 201</w:t>
      </w:r>
      <w:r w:rsidR="00531A64">
        <w:rPr>
          <w:rFonts w:cs="Times New Roman"/>
          <w:b/>
          <w:i/>
          <w:szCs w:val="24"/>
        </w:rPr>
        <w:t>5. július 20</w:t>
      </w:r>
      <w:r w:rsidR="00567C6B" w:rsidRPr="00B061CC">
        <w:rPr>
          <w:rFonts w:cs="Times New Roman"/>
          <w:b/>
          <w:i/>
          <w:szCs w:val="24"/>
        </w:rPr>
        <w:t>. 2</w:t>
      </w:r>
      <w:r w:rsidR="00531A64">
        <w:rPr>
          <w:rFonts w:cs="Times New Roman"/>
          <w:b/>
          <w:i/>
          <w:szCs w:val="24"/>
        </w:rPr>
        <w:t>0</w:t>
      </w:r>
      <w:r w:rsidR="00567C6B" w:rsidRPr="00B061CC">
        <w:rPr>
          <w:rFonts w:cs="Times New Roman"/>
          <w:b/>
          <w:i/>
          <w:szCs w:val="24"/>
        </w:rPr>
        <w:t xml:space="preserve"> óra</w:t>
      </w:r>
    </w:p>
    <w:p w:rsidR="00567C6B" w:rsidRPr="00B061CC" w:rsidRDefault="00567C6B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B061CC">
        <w:rPr>
          <w:rFonts w:cs="Times New Roman"/>
          <w:i/>
          <w:szCs w:val="24"/>
        </w:rPr>
        <w:tab/>
      </w:r>
      <w:r w:rsidRPr="00B061CC">
        <w:rPr>
          <w:rFonts w:cs="Times New Roman"/>
          <w:b/>
          <w:i/>
          <w:szCs w:val="24"/>
        </w:rPr>
        <w:t xml:space="preserve">Helyszín: </w:t>
      </w:r>
      <w:proofErr w:type="spellStart"/>
      <w:r w:rsidR="00531A64">
        <w:rPr>
          <w:rFonts w:cs="Times New Roman"/>
          <w:b/>
          <w:i/>
          <w:szCs w:val="24"/>
        </w:rPr>
        <w:t>Hírös</w:t>
      </w:r>
      <w:proofErr w:type="spellEnd"/>
      <w:r w:rsidR="00531A64">
        <w:rPr>
          <w:rFonts w:cs="Times New Roman"/>
          <w:b/>
          <w:i/>
          <w:szCs w:val="24"/>
        </w:rPr>
        <w:t xml:space="preserve"> </w:t>
      </w:r>
      <w:proofErr w:type="spellStart"/>
      <w:r w:rsidR="00531A64">
        <w:rPr>
          <w:rFonts w:cs="Times New Roman"/>
          <w:b/>
          <w:i/>
          <w:szCs w:val="24"/>
        </w:rPr>
        <w:t>Agóra</w:t>
      </w:r>
      <w:proofErr w:type="spellEnd"/>
    </w:p>
    <w:p w:rsidR="001D50FF" w:rsidRPr="00B061CC" w:rsidRDefault="00567C6B" w:rsidP="00531A6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B061CC">
        <w:rPr>
          <w:rFonts w:cs="Times New Roman"/>
          <w:i/>
          <w:szCs w:val="24"/>
        </w:rPr>
        <w:tab/>
      </w:r>
      <w:r w:rsidRPr="00B061CC">
        <w:rPr>
          <w:rFonts w:cs="Times New Roman"/>
          <w:b/>
          <w:i/>
          <w:szCs w:val="24"/>
        </w:rPr>
        <w:t xml:space="preserve">Cím: </w:t>
      </w:r>
      <w:r w:rsidR="00DB6EA5" w:rsidRPr="00B061CC">
        <w:rPr>
          <w:rFonts w:cs="Times New Roman"/>
          <w:b/>
          <w:i/>
          <w:szCs w:val="24"/>
        </w:rPr>
        <w:t xml:space="preserve">A Kodály Művészeti </w:t>
      </w:r>
      <w:proofErr w:type="gramStart"/>
      <w:r w:rsidR="00DB6EA5" w:rsidRPr="00B061CC">
        <w:rPr>
          <w:rFonts w:cs="Times New Roman"/>
          <w:b/>
          <w:i/>
          <w:szCs w:val="24"/>
        </w:rPr>
        <w:t>Fesztivál nyitó</w:t>
      </w:r>
      <w:proofErr w:type="gramEnd"/>
      <w:r w:rsidR="00DB6EA5" w:rsidRPr="00B061CC">
        <w:rPr>
          <w:rFonts w:cs="Times New Roman"/>
          <w:b/>
          <w:i/>
          <w:szCs w:val="24"/>
        </w:rPr>
        <w:t xml:space="preserve"> koncertje</w:t>
      </w:r>
    </w:p>
    <w:p w:rsidR="00567C6B" w:rsidRPr="00944B39" w:rsidRDefault="00567C6B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 w:rsidR="00531A64">
        <w:rPr>
          <w:rFonts w:cs="Times New Roman"/>
          <w:szCs w:val="24"/>
        </w:rPr>
        <w:t>450</w:t>
      </w:r>
      <w:r w:rsidR="00137A64">
        <w:rPr>
          <w:rFonts w:cs="Times New Roman"/>
          <w:szCs w:val="24"/>
        </w:rPr>
        <w:t xml:space="preserve"> </w:t>
      </w:r>
      <w:r w:rsidR="00794032" w:rsidRPr="00944B39">
        <w:rPr>
          <w:rFonts w:cs="Times New Roman"/>
          <w:szCs w:val="24"/>
        </w:rPr>
        <w:t>fő</w:t>
      </w:r>
    </w:p>
    <w:p w:rsidR="00C4781D" w:rsidRPr="00944B39" w:rsidRDefault="00C4781D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 w:rsidR="000039EE">
        <w:rPr>
          <w:rFonts w:cs="Times New Roman"/>
          <w:szCs w:val="24"/>
        </w:rPr>
        <w:t>60</w:t>
      </w:r>
      <w:r w:rsidR="00794032" w:rsidRPr="00944B39">
        <w:rPr>
          <w:rFonts w:cs="Times New Roman"/>
          <w:szCs w:val="24"/>
        </w:rPr>
        <w:t xml:space="preserve"> fő</w:t>
      </w:r>
    </w:p>
    <w:p w:rsidR="00794032" w:rsidRPr="00944B39" w:rsidRDefault="00567C6B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Közreműködők: </w:t>
      </w:r>
      <w:r w:rsidR="000039EE">
        <w:rPr>
          <w:rFonts w:cs="Times New Roman"/>
          <w:szCs w:val="24"/>
        </w:rPr>
        <w:t>Kecskeméti Szimfonikus Zenekar</w:t>
      </w:r>
      <w:r w:rsidR="00DB6EA5" w:rsidRPr="00944B39">
        <w:rPr>
          <w:rFonts w:cs="Times New Roman"/>
          <w:szCs w:val="24"/>
        </w:rPr>
        <w:t xml:space="preserve">, </w:t>
      </w:r>
      <w:r w:rsidR="00794032" w:rsidRPr="00944B39">
        <w:rPr>
          <w:rFonts w:cs="Times New Roman"/>
          <w:szCs w:val="24"/>
        </w:rPr>
        <w:t xml:space="preserve">vezényelt: </w:t>
      </w:r>
      <w:proofErr w:type="spellStart"/>
      <w:r w:rsidR="000039EE">
        <w:rPr>
          <w:rFonts w:cs="Times New Roman"/>
          <w:szCs w:val="24"/>
        </w:rPr>
        <w:t>Gerhát</w:t>
      </w:r>
      <w:proofErr w:type="spellEnd"/>
      <w:r w:rsidR="000039EE">
        <w:rPr>
          <w:rFonts w:cs="Times New Roman"/>
          <w:szCs w:val="24"/>
        </w:rPr>
        <w:t xml:space="preserve"> László</w:t>
      </w:r>
      <w:r w:rsidR="00DB6EA5" w:rsidRPr="00944B39">
        <w:rPr>
          <w:rFonts w:cs="Times New Roman"/>
          <w:szCs w:val="24"/>
        </w:rPr>
        <w:t xml:space="preserve"> </w:t>
      </w:r>
    </w:p>
    <w:p w:rsidR="00567C6B" w:rsidRDefault="00794032" w:rsidP="000039EE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</w:r>
      <w:r w:rsidRPr="00944B39">
        <w:rPr>
          <w:rFonts w:cs="Times New Roman"/>
          <w:szCs w:val="24"/>
        </w:rPr>
        <w:tab/>
      </w:r>
      <w:r w:rsidRPr="00944B39">
        <w:rPr>
          <w:rFonts w:cs="Times New Roman"/>
          <w:szCs w:val="24"/>
        </w:rPr>
        <w:tab/>
      </w:r>
      <w:r w:rsidRPr="00944B39">
        <w:rPr>
          <w:rFonts w:cs="Times New Roman"/>
          <w:szCs w:val="24"/>
        </w:rPr>
        <w:tab/>
        <w:t xml:space="preserve"> </w:t>
      </w:r>
      <w:proofErr w:type="spellStart"/>
      <w:r w:rsidR="00531A64">
        <w:rPr>
          <w:rFonts w:cs="Times New Roman"/>
          <w:szCs w:val="24"/>
        </w:rPr>
        <w:t>Pusker</w:t>
      </w:r>
      <w:proofErr w:type="spellEnd"/>
      <w:r w:rsidR="00531A64">
        <w:rPr>
          <w:rFonts w:cs="Times New Roman"/>
          <w:szCs w:val="24"/>
        </w:rPr>
        <w:t xml:space="preserve"> Ágnes és </w:t>
      </w:r>
      <w:proofErr w:type="spellStart"/>
      <w:r w:rsidR="00531A64">
        <w:rPr>
          <w:rFonts w:cs="Times New Roman"/>
          <w:szCs w:val="24"/>
        </w:rPr>
        <w:t>Pusker</w:t>
      </w:r>
      <w:proofErr w:type="spellEnd"/>
      <w:r w:rsidR="00531A64">
        <w:rPr>
          <w:rFonts w:cs="Times New Roman"/>
          <w:szCs w:val="24"/>
        </w:rPr>
        <w:t xml:space="preserve"> Júlia hegedűművészek</w:t>
      </w:r>
    </w:p>
    <w:p w:rsidR="00BD1643" w:rsidRDefault="00BD1643" w:rsidP="00C16319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i/>
          <w:szCs w:val="24"/>
        </w:rPr>
      </w:pPr>
    </w:p>
    <w:p w:rsidR="00BD1643" w:rsidRDefault="00BD1643" w:rsidP="00323FF8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i/>
          <w:szCs w:val="24"/>
        </w:rPr>
      </w:pPr>
    </w:p>
    <w:p w:rsidR="00567C6B" w:rsidRPr="00B061CC" w:rsidRDefault="00BD1643" w:rsidP="000039EE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      </w:t>
      </w:r>
      <w:r w:rsidR="00323FF8">
        <w:rPr>
          <w:rFonts w:cs="Times New Roman"/>
          <w:i/>
          <w:szCs w:val="24"/>
        </w:rPr>
        <w:tab/>
      </w:r>
      <w:r w:rsidR="00567C6B" w:rsidRPr="00B061CC">
        <w:rPr>
          <w:rFonts w:cs="Times New Roman"/>
          <w:b/>
          <w:i/>
          <w:szCs w:val="24"/>
        </w:rPr>
        <w:t>Időpont: 201</w:t>
      </w:r>
      <w:r w:rsidR="00531A64">
        <w:rPr>
          <w:rFonts w:cs="Times New Roman"/>
          <w:b/>
          <w:i/>
          <w:szCs w:val="24"/>
        </w:rPr>
        <w:t>5</w:t>
      </w:r>
      <w:r w:rsidR="00567C6B" w:rsidRPr="00B061CC">
        <w:rPr>
          <w:rFonts w:cs="Times New Roman"/>
          <w:b/>
          <w:i/>
          <w:szCs w:val="24"/>
        </w:rPr>
        <w:t xml:space="preserve">. </w:t>
      </w:r>
      <w:r w:rsidR="00531A64">
        <w:rPr>
          <w:rFonts w:cs="Times New Roman"/>
          <w:b/>
          <w:i/>
          <w:szCs w:val="24"/>
        </w:rPr>
        <w:t>július 22</w:t>
      </w:r>
      <w:r w:rsidR="00FF6E2C" w:rsidRPr="00B061CC">
        <w:rPr>
          <w:rFonts w:cs="Times New Roman"/>
          <w:b/>
          <w:i/>
          <w:szCs w:val="24"/>
        </w:rPr>
        <w:t>. 20 óra</w:t>
      </w:r>
    </w:p>
    <w:p w:rsidR="00567C6B" w:rsidRPr="00B061CC" w:rsidRDefault="00567C6B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B061CC">
        <w:rPr>
          <w:rFonts w:cs="Times New Roman"/>
          <w:i/>
          <w:szCs w:val="24"/>
        </w:rPr>
        <w:tab/>
      </w:r>
      <w:r w:rsidRPr="00B061CC">
        <w:rPr>
          <w:rFonts w:cs="Times New Roman"/>
          <w:b/>
          <w:i/>
          <w:szCs w:val="24"/>
        </w:rPr>
        <w:t xml:space="preserve">Helyszín: </w:t>
      </w:r>
      <w:r w:rsidR="00531A64">
        <w:rPr>
          <w:rFonts w:cs="Times New Roman"/>
          <w:b/>
          <w:i/>
          <w:szCs w:val="24"/>
        </w:rPr>
        <w:t>Református Újkollégium</w:t>
      </w:r>
    </w:p>
    <w:p w:rsidR="00567C6B" w:rsidRPr="00B061CC" w:rsidRDefault="00567C6B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B061CC">
        <w:rPr>
          <w:rFonts w:cs="Times New Roman"/>
          <w:i/>
          <w:szCs w:val="24"/>
        </w:rPr>
        <w:tab/>
      </w:r>
      <w:r w:rsidRPr="00B061CC">
        <w:rPr>
          <w:rFonts w:cs="Times New Roman"/>
          <w:b/>
          <w:i/>
          <w:szCs w:val="24"/>
        </w:rPr>
        <w:t xml:space="preserve">Cím: </w:t>
      </w:r>
      <w:r w:rsidR="00531A64">
        <w:rPr>
          <w:rFonts w:cs="Times New Roman"/>
          <w:b/>
          <w:i/>
          <w:szCs w:val="24"/>
        </w:rPr>
        <w:t xml:space="preserve">Victoria </w:t>
      </w:r>
      <w:proofErr w:type="spellStart"/>
      <w:r w:rsidR="00531A64">
        <w:rPr>
          <w:rFonts w:cs="Times New Roman"/>
          <w:b/>
          <w:i/>
          <w:szCs w:val="24"/>
        </w:rPr>
        <w:t>Massey</w:t>
      </w:r>
      <w:proofErr w:type="spellEnd"/>
      <w:r w:rsidR="00531A64">
        <w:rPr>
          <w:rFonts w:cs="Times New Roman"/>
          <w:b/>
          <w:i/>
          <w:szCs w:val="24"/>
        </w:rPr>
        <w:t xml:space="preserve"> ária és dalestje</w:t>
      </w:r>
    </w:p>
    <w:p w:rsidR="00567C6B" w:rsidRPr="00944B39" w:rsidRDefault="00567C6B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 w:rsidR="00531A64">
        <w:rPr>
          <w:rFonts w:cs="Times New Roman"/>
          <w:szCs w:val="24"/>
        </w:rPr>
        <w:t>200</w:t>
      </w:r>
      <w:r w:rsidR="000039EE">
        <w:rPr>
          <w:rFonts w:cs="Times New Roman"/>
          <w:szCs w:val="24"/>
        </w:rPr>
        <w:t xml:space="preserve"> </w:t>
      </w:r>
      <w:r w:rsidR="009C2511" w:rsidRPr="00944B39">
        <w:rPr>
          <w:rFonts w:cs="Times New Roman"/>
          <w:szCs w:val="24"/>
        </w:rPr>
        <w:t>fő</w:t>
      </w:r>
    </w:p>
    <w:p w:rsidR="00FB0116" w:rsidRPr="00944B39" w:rsidRDefault="00567C6B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</w:r>
      <w:r w:rsidR="00FB0116" w:rsidRPr="00944B39">
        <w:rPr>
          <w:rFonts w:cs="Times New Roman"/>
          <w:szCs w:val="24"/>
        </w:rPr>
        <w:t xml:space="preserve">Közreműködői létszám: </w:t>
      </w:r>
      <w:r w:rsidR="00531A64">
        <w:rPr>
          <w:rFonts w:cs="Times New Roman"/>
          <w:szCs w:val="24"/>
        </w:rPr>
        <w:t>3</w:t>
      </w:r>
      <w:r w:rsidR="009C2511" w:rsidRPr="00944B39">
        <w:rPr>
          <w:rFonts w:cs="Times New Roman"/>
          <w:szCs w:val="24"/>
        </w:rPr>
        <w:t xml:space="preserve"> fő</w:t>
      </w:r>
    </w:p>
    <w:p w:rsidR="000039EE" w:rsidRDefault="00FB0116" w:rsidP="00E7104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</w:r>
      <w:r w:rsidR="00567C6B" w:rsidRPr="00944B39">
        <w:rPr>
          <w:rFonts w:cs="Times New Roman"/>
          <w:szCs w:val="24"/>
        </w:rPr>
        <w:t xml:space="preserve">Közreműködők: </w:t>
      </w:r>
      <w:r w:rsidR="00531A64">
        <w:rPr>
          <w:rFonts w:cs="Times New Roman"/>
          <w:szCs w:val="24"/>
        </w:rPr>
        <w:t xml:space="preserve">Victoria </w:t>
      </w:r>
      <w:proofErr w:type="spellStart"/>
      <w:r w:rsidR="00531A64">
        <w:rPr>
          <w:rFonts w:cs="Times New Roman"/>
          <w:szCs w:val="24"/>
        </w:rPr>
        <w:t>Massey</w:t>
      </w:r>
      <w:proofErr w:type="spellEnd"/>
      <w:r w:rsidR="00323FF8">
        <w:rPr>
          <w:rFonts w:cs="Times New Roman"/>
          <w:szCs w:val="24"/>
        </w:rPr>
        <w:t xml:space="preserve"> (</w:t>
      </w:r>
      <w:r w:rsidR="00531A64">
        <w:rPr>
          <w:rFonts w:cs="Times New Roman"/>
          <w:szCs w:val="24"/>
        </w:rPr>
        <w:t>ének), Székely Balázs (zongora)</w:t>
      </w:r>
      <w:r w:rsidR="000039EE">
        <w:rPr>
          <w:rFonts w:cs="Times New Roman"/>
          <w:szCs w:val="24"/>
        </w:rPr>
        <w:t xml:space="preserve"> </w:t>
      </w:r>
    </w:p>
    <w:p w:rsidR="00E75BE6" w:rsidRDefault="00E75BE6" w:rsidP="00165906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szCs w:val="24"/>
        </w:rPr>
      </w:pPr>
    </w:p>
    <w:p w:rsidR="001D4A0C" w:rsidRPr="00B061CC" w:rsidRDefault="00E75BE6" w:rsidP="00165906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B061CC">
        <w:rPr>
          <w:rFonts w:cs="Times New Roman"/>
          <w:i/>
          <w:szCs w:val="24"/>
        </w:rPr>
        <w:t xml:space="preserve">         </w:t>
      </w:r>
      <w:r w:rsidR="001D4A0C" w:rsidRPr="00B061CC">
        <w:rPr>
          <w:rFonts w:cs="Times New Roman"/>
          <w:b/>
          <w:i/>
          <w:szCs w:val="24"/>
        </w:rPr>
        <w:t>Időpont: 201</w:t>
      </w:r>
      <w:r w:rsidR="00531A64">
        <w:rPr>
          <w:rFonts w:cs="Times New Roman"/>
          <w:b/>
          <w:i/>
          <w:szCs w:val="24"/>
        </w:rPr>
        <w:t>5</w:t>
      </w:r>
      <w:r w:rsidR="001D4A0C" w:rsidRPr="00B061CC">
        <w:rPr>
          <w:rFonts w:cs="Times New Roman"/>
          <w:b/>
          <w:i/>
          <w:szCs w:val="24"/>
        </w:rPr>
        <w:t xml:space="preserve">. </w:t>
      </w:r>
      <w:r w:rsidR="0037378B" w:rsidRPr="00B061CC">
        <w:rPr>
          <w:rFonts w:cs="Times New Roman"/>
          <w:b/>
          <w:i/>
          <w:szCs w:val="24"/>
        </w:rPr>
        <w:t>július 2</w:t>
      </w:r>
      <w:r w:rsidR="00531A64">
        <w:rPr>
          <w:rFonts w:cs="Times New Roman"/>
          <w:b/>
          <w:i/>
          <w:szCs w:val="24"/>
        </w:rPr>
        <w:t>4</w:t>
      </w:r>
      <w:r w:rsidR="0037378B" w:rsidRPr="00B061CC">
        <w:rPr>
          <w:rFonts w:cs="Times New Roman"/>
          <w:b/>
          <w:i/>
          <w:szCs w:val="24"/>
        </w:rPr>
        <w:t>. 20 óra</w:t>
      </w:r>
    </w:p>
    <w:p w:rsidR="001D4A0C" w:rsidRPr="00B061CC" w:rsidRDefault="001D4A0C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B061CC">
        <w:rPr>
          <w:rFonts w:cs="Times New Roman"/>
          <w:b/>
          <w:i/>
          <w:szCs w:val="24"/>
        </w:rPr>
        <w:tab/>
        <w:t xml:space="preserve">Helyszín: </w:t>
      </w:r>
      <w:r w:rsidR="00531A64">
        <w:rPr>
          <w:rFonts w:cs="Times New Roman"/>
          <w:b/>
          <w:i/>
          <w:szCs w:val="24"/>
        </w:rPr>
        <w:t>Reform</w:t>
      </w:r>
      <w:r w:rsidR="00E7104C">
        <w:rPr>
          <w:rFonts w:cs="Times New Roman"/>
          <w:b/>
          <w:i/>
          <w:szCs w:val="24"/>
        </w:rPr>
        <w:t>á</w:t>
      </w:r>
      <w:r w:rsidR="00531A64">
        <w:rPr>
          <w:rFonts w:cs="Times New Roman"/>
          <w:b/>
          <w:i/>
          <w:szCs w:val="24"/>
        </w:rPr>
        <w:t>tus Újkollégium</w:t>
      </w:r>
    </w:p>
    <w:p w:rsidR="001D4A0C" w:rsidRPr="00B061CC" w:rsidRDefault="001D4A0C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B061CC">
        <w:rPr>
          <w:rFonts w:cs="Times New Roman"/>
          <w:b/>
          <w:i/>
          <w:szCs w:val="24"/>
        </w:rPr>
        <w:tab/>
        <w:t xml:space="preserve">Cím: </w:t>
      </w:r>
      <w:r w:rsidR="00531A64">
        <w:rPr>
          <w:rFonts w:cs="Times New Roman"/>
          <w:b/>
          <w:i/>
          <w:szCs w:val="24"/>
        </w:rPr>
        <w:t>Szabó Ildikó csellóestje</w:t>
      </w:r>
    </w:p>
    <w:p w:rsidR="001D4A0C" w:rsidRPr="00944B39" w:rsidRDefault="001D4A0C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 w:rsidR="00E7104C">
        <w:rPr>
          <w:rFonts w:cs="Times New Roman"/>
          <w:szCs w:val="24"/>
        </w:rPr>
        <w:t>230</w:t>
      </w:r>
      <w:r w:rsidR="009C2511" w:rsidRPr="00944B39">
        <w:rPr>
          <w:rFonts w:cs="Times New Roman"/>
          <w:szCs w:val="24"/>
        </w:rPr>
        <w:t xml:space="preserve"> fő</w:t>
      </w:r>
    </w:p>
    <w:p w:rsidR="00FB0116" w:rsidRPr="00944B39" w:rsidRDefault="00FB0116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 w:rsidR="00E7104C">
        <w:rPr>
          <w:rFonts w:cs="Times New Roman"/>
          <w:szCs w:val="24"/>
        </w:rPr>
        <w:t>3</w:t>
      </w:r>
      <w:r w:rsidR="009C2511" w:rsidRPr="00944B39">
        <w:rPr>
          <w:rFonts w:cs="Times New Roman"/>
          <w:szCs w:val="24"/>
        </w:rPr>
        <w:t>fő</w:t>
      </w:r>
    </w:p>
    <w:p w:rsidR="00FC488C" w:rsidRDefault="001D4A0C" w:rsidP="00E7104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>Közreműködők:</w:t>
      </w:r>
      <w:r w:rsidR="00486351" w:rsidRPr="00486351">
        <w:t xml:space="preserve"> </w:t>
      </w:r>
      <w:r w:rsidR="007C0DBA">
        <w:rPr>
          <w:rFonts w:cs="Times New Roman"/>
          <w:szCs w:val="24"/>
        </w:rPr>
        <w:t>Szabó Ildikó (</w:t>
      </w:r>
      <w:proofErr w:type="spellStart"/>
      <w:r w:rsidR="007C0DBA">
        <w:rPr>
          <w:rFonts w:cs="Times New Roman"/>
          <w:szCs w:val="24"/>
        </w:rPr>
        <w:t>csello</w:t>
      </w:r>
      <w:proofErr w:type="spellEnd"/>
      <w:r w:rsidR="007C0DBA">
        <w:rPr>
          <w:rFonts w:cs="Times New Roman"/>
          <w:szCs w:val="24"/>
        </w:rPr>
        <w:t>)</w:t>
      </w:r>
      <w:r w:rsidR="00E7104C">
        <w:rPr>
          <w:rFonts w:cs="Times New Roman"/>
          <w:szCs w:val="24"/>
        </w:rPr>
        <w:t xml:space="preserve"> és Lajkó István (zongora)</w:t>
      </w:r>
    </w:p>
    <w:p w:rsidR="00D9298C" w:rsidRDefault="00D9298C" w:rsidP="00FC488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</w:p>
    <w:p w:rsidR="00E7104C" w:rsidRPr="00B061CC" w:rsidRDefault="00E75BE6" w:rsidP="00E7104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i/>
          <w:szCs w:val="24"/>
        </w:rPr>
        <w:t xml:space="preserve">  </w:t>
      </w:r>
      <w:r w:rsidR="00E7104C">
        <w:rPr>
          <w:rFonts w:cs="Times New Roman"/>
          <w:i/>
          <w:szCs w:val="24"/>
        </w:rPr>
        <w:t xml:space="preserve">     </w:t>
      </w:r>
      <w:r w:rsidRPr="001D56DE">
        <w:rPr>
          <w:rFonts w:cs="Times New Roman"/>
          <w:i/>
          <w:szCs w:val="24"/>
        </w:rPr>
        <w:t xml:space="preserve">  </w:t>
      </w:r>
      <w:r w:rsidR="00E7104C" w:rsidRPr="00B061CC">
        <w:rPr>
          <w:rFonts w:cs="Times New Roman"/>
          <w:b/>
          <w:i/>
          <w:szCs w:val="24"/>
        </w:rPr>
        <w:t>Időpont: 201</w:t>
      </w:r>
      <w:r w:rsidR="00E7104C">
        <w:rPr>
          <w:rFonts w:cs="Times New Roman"/>
          <w:b/>
          <w:i/>
          <w:szCs w:val="24"/>
        </w:rPr>
        <w:t>5</w:t>
      </w:r>
      <w:r w:rsidR="00E7104C" w:rsidRPr="00B061CC">
        <w:rPr>
          <w:rFonts w:cs="Times New Roman"/>
          <w:b/>
          <w:i/>
          <w:szCs w:val="24"/>
        </w:rPr>
        <w:t xml:space="preserve">. július </w:t>
      </w:r>
      <w:r w:rsidR="009C5720">
        <w:rPr>
          <w:rFonts w:cs="Times New Roman"/>
          <w:b/>
          <w:i/>
          <w:szCs w:val="24"/>
        </w:rPr>
        <w:t>26</w:t>
      </w:r>
      <w:r w:rsidR="00E7104C" w:rsidRPr="00B061CC">
        <w:rPr>
          <w:rFonts w:cs="Times New Roman"/>
          <w:b/>
          <w:i/>
          <w:szCs w:val="24"/>
        </w:rPr>
        <w:t>. 1</w:t>
      </w:r>
      <w:r w:rsidR="009C5720">
        <w:rPr>
          <w:rFonts w:cs="Times New Roman"/>
          <w:b/>
          <w:i/>
          <w:szCs w:val="24"/>
        </w:rPr>
        <w:t>0</w:t>
      </w:r>
      <w:r w:rsidR="00E7104C" w:rsidRPr="00B061CC">
        <w:rPr>
          <w:rFonts w:cs="Times New Roman"/>
          <w:b/>
          <w:i/>
          <w:szCs w:val="24"/>
        </w:rPr>
        <w:t xml:space="preserve"> óra</w:t>
      </w:r>
    </w:p>
    <w:p w:rsidR="00E7104C" w:rsidRPr="00B061CC" w:rsidRDefault="00E7104C" w:rsidP="009C5720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B061CC">
        <w:rPr>
          <w:rFonts w:cs="Times New Roman"/>
          <w:b/>
          <w:i/>
          <w:szCs w:val="24"/>
        </w:rPr>
        <w:tab/>
        <w:t>Helyszín: Szórakaténusz Játékmúzeum</w:t>
      </w:r>
      <w:r w:rsidR="009C5720">
        <w:rPr>
          <w:rFonts w:cs="Times New Roman"/>
          <w:b/>
          <w:i/>
          <w:szCs w:val="24"/>
        </w:rPr>
        <w:t xml:space="preserve">- </w:t>
      </w:r>
      <w:r w:rsidR="00323FF8">
        <w:rPr>
          <w:rFonts w:cs="Times New Roman"/>
          <w:b/>
          <w:i/>
          <w:szCs w:val="24"/>
        </w:rPr>
        <w:t>Naiv</w:t>
      </w:r>
      <w:r w:rsidR="009C5720">
        <w:rPr>
          <w:rFonts w:cs="Times New Roman"/>
          <w:b/>
          <w:i/>
          <w:szCs w:val="24"/>
        </w:rPr>
        <w:t xml:space="preserve"> </w:t>
      </w:r>
      <w:r w:rsidR="00323FF8">
        <w:rPr>
          <w:rFonts w:cs="Times New Roman"/>
          <w:b/>
          <w:i/>
          <w:szCs w:val="24"/>
        </w:rPr>
        <w:t>M</w:t>
      </w:r>
      <w:r w:rsidR="009C5720">
        <w:rPr>
          <w:rFonts w:cs="Times New Roman"/>
          <w:b/>
          <w:i/>
          <w:szCs w:val="24"/>
        </w:rPr>
        <w:t xml:space="preserve">űvészek </w:t>
      </w:r>
      <w:r w:rsidR="00323FF8">
        <w:rPr>
          <w:rFonts w:cs="Times New Roman"/>
          <w:b/>
          <w:i/>
          <w:szCs w:val="24"/>
        </w:rPr>
        <w:t>M</w:t>
      </w:r>
      <w:r w:rsidR="009C5720">
        <w:rPr>
          <w:rFonts w:cs="Times New Roman"/>
          <w:b/>
          <w:i/>
          <w:szCs w:val="24"/>
        </w:rPr>
        <w:t>úzeumának kertje</w:t>
      </w:r>
    </w:p>
    <w:p w:rsidR="00E7104C" w:rsidRPr="00B061CC" w:rsidRDefault="00E7104C" w:rsidP="00E7104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i/>
          <w:szCs w:val="24"/>
        </w:rPr>
      </w:pPr>
      <w:r w:rsidRPr="00B061CC">
        <w:rPr>
          <w:rFonts w:cs="Times New Roman"/>
          <w:b/>
          <w:i/>
          <w:szCs w:val="24"/>
        </w:rPr>
        <w:tab/>
        <w:t xml:space="preserve">Cím: Bon-bon matiné gyerekeknek – </w:t>
      </w:r>
      <w:r w:rsidR="009C5720">
        <w:rPr>
          <w:rFonts w:cs="Times New Roman"/>
          <w:b/>
          <w:i/>
          <w:szCs w:val="24"/>
        </w:rPr>
        <w:t>Jancsi és Juliska</w:t>
      </w:r>
    </w:p>
    <w:p w:rsidR="00E7104C" w:rsidRPr="00944B39" w:rsidRDefault="00E7104C" w:rsidP="00E7104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>
        <w:rPr>
          <w:rFonts w:cs="Times New Roman"/>
          <w:szCs w:val="24"/>
        </w:rPr>
        <w:t>1</w:t>
      </w:r>
      <w:r w:rsidR="00FE4A06">
        <w:rPr>
          <w:rFonts w:cs="Times New Roman"/>
          <w:szCs w:val="24"/>
        </w:rPr>
        <w:t>1</w:t>
      </w:r>
      <w:r w:rsidR="009C5720">
        <w:rPr>
          <w:rFonts w:cs="Times New Roman"/>
          <w:szCs w:val="24"/>
        </w:rPr>
        <w:t>0</w:t>
      </w:r>
      <w:r w:rsidRPr="00944B39">
        <w:rPr>
          <w:rFonts w:cs="Times New Roman"/>
          <w:szCs w:val="24"/>
        </w:rPr>
        <w:t xml:space="preserve"> fő</w:t>
      </w:r>
    </w:p>
    <w:p w:rsidR="00E7104C" w:rsidRPr="00944B39" w:rsidRDefault="00E7104C" w:rsidP="00E7104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 w:rsidR="009C5720">
        <w:rPr>
          <w:rFonts w:cs="Times New Roman"/>
          <w:szCs w:val="24"/>
        </w:rPr>
        <w:t>5</w:t>
      </w:r>
      <w:r w:rsidRPr="00944B39">
        <w:rPr>
          <w:rFonts w:cs="Times New Roman"/>
          <w:szCs w:val="24"/>
        </w:rPr>
        <w:t xml:space="preserve"> fő</w:t>
      </w:r>
    </w:p>
    <w:p w:rsidR="002C68E9" w:rsidRDefault="00E7104C" w:rsidP="00E7104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Közreműködők: </w:t>
      </w:r>
      <w:r w:rsidR="009C5720">
        <w:rPr>
          <w:rFonts w:cs="Times New Roman"/>
          <w:szCs w:val="24"/>
        </w:rPr>
        <w:t xml:space="preserve">Bonbon </w:t>
      </w:r>
      <w:proofErr w:type="spellStart"/>
      <w:r w:rsidR="009C5720">
        <w:rPr>
          <w:rFonts w:cs="Times New Roman"/>
          <w:szCs w:val="24"/>
        </w:rPr>
        <w:t>Quintet</w:t>
      </w:r>
      <w:proofErr w:type="spellEnd"/>
      <w:r>
        <w:rPr>
          <w:rFonts w:cs="Times New Roman"/>
          <w:szCs w:val="24"/>
        </w:rPr>
        <w:t xml:space="preserve"> és </w:t>
      </w:r>
      <w:proofErr w:type="spellStart"/>
      <w:r>
        <w:rPr>
          <w:rFonts w:cs="Times New Roman"/>
          <w:szCs w:val="24"/>
        </w:rPr>
        <w:t>Lukácsházi</w:t>
      </w:r>
      <w:proofErr w:type="spellEnd"/>
      <w:r>
        <w:rPr>
          <w:rFonts w:cs="Times New Roman"/>
          <w:szCs w:val="24"/>
        </w:rPr>
        <w:t xml:space="preserve"> Győző - műsorvezető  </w:t>
      </w:r>
    </w:p>
    <w:p w:rsidR="002C68E9" w:rsidRDefault="002C68E9" w:rsidP="00E7104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</w:p>
    <w:p w:rsidR="002C68E9" w:rsidRPr="001D56DE" w:rsidRDefault="002C68E9" w:rsidP="002C68E9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         </w:t>
      </w:r>
      <w:r w:rsidRPr="001D56DE">
        <w:rPr>
          <w:rFonts w:cs="Times New Roman"/>
          <w:b/>
          <w:i/>
          <w:szCs w:val="24"/>
        </w:rPr>
        <w:t>Időpont: 201</w:t>
      </w:r>
      <w:r>
        <w:rPr>
          <w:rFonts w:cs="Times New Roman"/>
          <w:b/>
          <w:i/>
          <w:szCs w:val="24"/>
        </w:rPr>
        <w:t>5</w:t>
      </w:r>
      <w:r w:rsidRPr="001D56DE">
        <w:rPr>
          <w:rFonts w:cs="Times New Roman"/>
          <w:b/>
          <w:i/>
          <w:szCs w:val="24"/>
        </w:rPr>
        <w:t xml:space="preserve">. </w:t>
      </w:r>
      <w:r>
        <w:rPr>
          <w:rFonts w:cs="Times New Roman"/>
          <w:b/>
          <w:i/>
          <w:szCs w:val="24"/>
        </w:rPr>
        <w:t>július 26</w:t>
      </w:r>
      <w:r w:rsidRPr="001D56DE">
        <w:rPr>
          <w:rFonts w:cs="Times New Roman"/>
          <w:b/>
          <w:i/>
          <w:szCs w:val="24"/>
        </w:rPr>
        <w:t>.</w:t>
      </w:r>
      <w:r>
        <w:rPr>
          <w:rFonts w:cs="Times New Roman"/>
          <w:b/>
          <w:i/>
          <w:szCs w:val="24"/>
        </w:rPr>
        <w:t xml:space="preserve"> 19</w:t>
      </w:r>
      <w:r w:rsidRPr="001D56DE">
        <w:rPr>
          <w:rFonts w:cs="Times New Roman"/>
          <w:b/>
          <w:i/>
          <w:szCs w:val="24"/>
        </w:rPr>
        <w:t xml:space="preserve"> óra</w:t>
      </w:r>
    </w:p>
    <w:p w:rsidR="002C68E9" w:rsidRPr="001D56DE" w:rsidRDefault="002C68E9" w:rsidP="002C68E9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Helyszín: </w:t>
      </w:r>
      <w:r>
        <w:rPr>
          <w:rFonts w:cs="Times New Roman"/>
          <w:b/>
          <w:i/>
          <w:szCs w:val="24"/>
        </w:rPr>
        <w:t>Főtér</w:t>
      </w:r>
    </w:p>
    <w:p w:rsidR="002C68E9" w:rsidRPr="001D56DE" w:rsidRDefault="002C68E9" w:rsidP="002C68E9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Cím: </w:t>
      </w:r>
      <w:r>
        <w:rPr>
          <w:rFonts w:cs="Times New Roman"/>
          <w:b/>
          <w:i/>
          <w:szCs w:val="24"/>
        </w:rPr>
        <w:t>Humor-zsák</w:t>
      </w:r>
    </w:p>
    <w:p w:rsidR="002C68E9" w:rsidRPr="00944B39" w:rsidRDefault="002C68E9" w:rsidP="002C68E9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>
        <w:rPr>
          <w:rFonts w:cs="Times New Roman"/>
          <w:szCs w:val="24"/>
        </w:rPr>
        <w:t xml:space="preserve">500 </w:t>
      </w:r>
      <w:r w:rsidRPr="00944B39">
        <w:rPr>
          <w:rFonts w:cs="Times New Roman"/>
          <w:szCs w:val="24"/>
        </w:rPr>
        <w:t>fő</w:t>
      </w:r>
    </w:p>
    <w:p w:rsidR="002C68E9" w:rsidRPr="00944B39" w:rsidRDefault="002C68E9" w:rsidP="002C68E9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>
        <w:rPr>
          <w:rFonts w:cs="Times New Roman"/>
          <w:szCs w:val="24"/>
        </w:rPr>
        <w:t>6</w:t>
      </w:r>
      <w:r w:rsidRPr="00944B39">
        <w:rPr>
          <w:rFonts w:cs="Times New Roman"/>
          <w:szCs w:val="24"/>
        </w:rPr>
        <w:t xml:space="preserve"> fő</w:t>
      </w:r>
    </w:p>
    <w:p w:rsidR="002C68E9" w:rsidRDefault="002C68E9" w:rsidP="002C68E9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Közreműködők: </w:t>
      </w:r>
      <w:proofErr w:type="spellStart"/>
      <w:r w:rsidR="0067017D">
        <w:rPr>
          <w:rFonts w:cs="Times New Roman"/>
          <w:szCs w:val="24"/>
        </w:rPr>
        <w:t>Brass</w:t>
      </w:r>
      <w:proofErr w:type="spellEnd"/>
      <w:r w:rsidR="0067017D">
        <w:rPr>
          <w:rFonts w:cs="Times New Roman"/>
          <w:szCs w:val="24"/>
        </w:rPr>
        <w:t xml:space="preserve"> </w:t>
      </w:r>
      <w:proofErr w:type="spellStart"/>
      <w:r w:rsidR="0067017D">
        <w:rPr>
          <w:rFonts w:cs="Times New Roman"/>
          <w:szCs w:val="24"/>
        </w:rPr>
        <w:t>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713A26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he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Five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fúvósegyüttes</w:t>
      </w:r>
      <w:proofErr w:type="spellEnd"/>
      <w:r>
        <w:rPr>
          <w:rFonts w:cs="Times New Roman"/>
          <w:szCs w:val="24"/>
        </w:rPr>
        <w:t xml:space="preserve"> és Méhes Balázs</w:t>
      </w:r>
    </w:p>
    <w:p w:rsidR="009C5720" w:rsidRDefault="009C5720" w:rsidP="00323FF8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szCs w:val="24"/>
        </w:rPr>
      </w:pPr>
    </w:p>
    <w:p w:rsidR="009C5720" w:rsidRPr="001D56DE" w:rsidRDefault="009C5720" w:rsidP="009C5720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         </w:t>
      </w:r>
      <w:r w:rsidRPr="001D56DE">
        <w:rPr>
          <w:rFonts w:cs="Times New Roman"/>
          <w:b/>
          <w:i/>
          <w:szCs w:val="24"/>
        </w:rPr>
        <w:t>Időpont: 201</w:t>
      </w:r>
      <w:r>
        <w:rPr>
          <w:rFonts w:cs="Times New Roman"/>
          <w:b/>
          <w:i/>
          <w:szCs w:val="24"/>
        </w:rPr>
        <w:t>5</w:t>
      </w:r>
      <w:r w:rsidRPr="001D56DE">
        <w:rPr>
          <w:rFonts w:cs="Times New Roman"/>
          <w:b/>
          <w:i/>
          <w:szCs w:val="24"/>
        </w:rPr>
        <w:t>. július 2</w:t>
      </w:r>
      <w:r>
        <w:rPr>
          <w:rFonts w:cs="Times New Roman"/>
          <w:b/>
          <w:i/>
          <w:szCs w:val="24"/>
        </w:rPr>
        <w:t>6</w:t>
      </w:r>
      <w:r w:rsidRPr="001D56DE">
        <w:rPr>
          <w:rFonts w:cs="Times New Roman"/>
          <w:b/>
          <w:i/>
          <w:szCs w:val="24"/>
        </w:rPr>
        <w:t>. 20 óra</w:t>
      </w:r>
    </w:p>
    <w:p w:rsidR="009C5720" w:rsidRPr="001D56DE" w:rsidRDefault="009C5720" w:rsidP="009C5720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>Helyszín: Evangélikus templom</w:t>
      </w:r>
    </w:p>
    <w:p w:rsidR="009C5720" w:rsidRPr="001D56DE" w:rsidRDefault="009C5720" w:rsidP="009C5720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Cím: </w:t>
      </w:r>
      <w:r>
        <w:rPr>
          <w:rFonts w:cs="Times New Roman"/>
          <w:b/>
          <w:i/>
          <w:szCs w:val="24"/>
        </w:rPr>
        <w:t>Az Új Liszt Ferenc Kamarakórus koncertje</w:t>
      </w:r>
    </w:p>
    <w:p w:rsidR="009C5720" w:rsidRPr="00944B39" w:rsidRDefault="009C5720" w:rsidP="009C5720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>Látogatói létszám: 2</w:t>
      </w:r>
      <w:r>
        <w:rPr>
          <w:rFonts w:cs="Times New Roman"/>
          <w:szCs w:val="24"/>
        </w:rPr>
        <w:t>80</w:t>
      </w:r>
      <w:r w:rsidRPr="00944B39">
        <w:rPr>
          <w:rFonts w:cs="Times New Roman"/>
          <w:szCs w:val="24"/>
        </w:rPr>
        <w:t xml:space="preserve"> fő</w:t>
      </w:r>
    </w:p>
    <w:p w:rsidR="009C5720" w:rsidRDefault="009C5720" w:rsidP="009C5720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>
        <w:rPr>
          <w:rFonts w:cs="Times New Roman"/>
          <w:szCs w:val="24"/>
        </w:rPr>
        <w:t>30</w:t>
      </w:r>
      <w:r w:rsidRPr="00944B39">
        <w:rPr>
          <w:rFonts w:cs="Times New Roman"/>
          <w:szCs w:val="24"/>
        </w:rPr>
        <w:t xml:space="preserve"> fő</w:t>
      </w:r>
    </w:p>
    <w:p w:rsidR="009C5720" w:rsidRDefault="009C5720" w:rsidP="009C5720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ab/>
        <w:t>Közreműködők: Az Új Liszt Ferenc Kamarakórus, Révész László (orgona)</w:t>
      </w:r>
    </w:p>
    <w:p w:rsidR="00E7104C" w:rsidRDefault="00E75BE6" w:rsidP="00E75BE6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i/>
          <w:szCs w:val="24"/>
        </w:rPr>
      </w:pPr>
      <w:r w:rsidRPr="001D56DE">
        <w:rPr>
          <w:rFonts w:cs="Times New Roman"/>
          <w:i/>
          <w:szCs w:val="24"/>
        </w:rPr>
        <w:t xml:space="preserve">   </w:t>
      </w:r>
    </w:p>
    <w:p w:rsidR="00C16319" w:rsidRDefault="00B061CC" w:rsidP="00E75BE6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i/>
          <w:szCs w:val="24"/>
        </w:rPr>
      </w:pPr>
      <w:r w:rsidRPr="001D56DE">
        <w:rPr>
          <w:rFonts w:cs="Times New Roman"/>
          <w:i/>
          <w:szCs w:val="24"/>
        </w:rPr>
        <w:tab/>
      </w:r>
    </w:p>
    <w:p w:rsidR="00C16319" w:rsidRDefault="00C16319" w:rsidP="00E75BE6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i/>
          <w:szCs w:val="24"/>
        </w:rPr>
      </w:pPr>
    </w:p>
    <w:p w:rsidR="001D4A0C" w:rsidRPr="001D56DE" w:rsidRDefault="00C16319" w:rsidP="00E75BE6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>
        <w:rPr>
          <w:rFonts w:cs="Times New Roman"/>
          <w:i/>
          <w:szCs w:val="24"/>
        </w:rPr>
        <w:lastRenderedPageBreak/>
        <w:t xml:space="preserve">         </w:t>
      </w:r>
      <w:r w:rsidR="001D4A0C" w:rsidRPr="001D56DE">
        <w:rPr>
          <w:rFonts w:cs="Times New Roman"/>
          <w:b/>
          <w:i/>
          <w:szCs w:val="24"/>
        </w:rPr>
        <w:t>Időpont: 201</w:t>
      </w:r>
      <w:r w:rsidR="009C5720">
        <w:rPr>
          <w:rFonts w:cs="Times New Roman"/>
          <w:b/>
          <w:i/>
          <w:szCs w:val="24"/>
        </w:rPr>
        <w:t>5</w:t>
      </w:r>
      <w:r w:rsidR="001D4A0C" w:rsidRPr="001D56DE">
        <w:rPr>
          <w:rFonts w:cs="Times New Roman"/>
          <w:b/>
          <w:i/>
          <w:szCs w:val="24"/>
        </w:rPr>
        <w:t xml:space="preserve">. </w:t>
      </w:r>
      <w:r w:rsidR="0037378B" w:rsidRPr="001D56DE">
        <w:rPr>
          <w:rFonts w:cs="Times New Roman"/>
          <w:b/>
          <w:i/>
          <w:szCs w:val="24"/>
        </w:rPr>
        <w:t>július 2</w:t>
      </w:r>
      <w:r w:rsidR="009C5720">
        <w:rPr>
          <w:rFonts w:cs="Times New Roman"/>
          <w:b/>
          <w:i/>
          <w:szCs w:val="24"/>
        </w:rPr>
        <w:t>8</w:t>
      </w:r>
      <w:r w:rsidR="0037378B" w:rsidRPr="001D56DE">
        <w:rPr>
          <w:rFonts w:cs="Times New Roman"/>
          <w:b/>
          <w:i/>
          <w:szCs w:val="24"/>
        </w:rPr>
        <w:t>. 20 óra</w:t>
      </w:r>
    </w:p>
    <w:p w:rsidR="001D4A0C" w:rsidRPr="001D56DE" w:rsidRDefault="001D4A0C" w:rsidP="00B061CC">
      <w:pPr>
        <w:pStyle w:val="Stlus1"/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Helyszín: </w:t>
      </w:r>
      <w:r w:rsidR="009C5720">
        <w:rPr>
          <w:rFonts w:cs="Times New Roman"/>
          <w:b/>
          <w:i/>
          <w:szCs w:val="24"/>
        </w:rPr>
        <w:t>Református Újkollégium</w:t>
      </w:r>
    </w:p>
    <w:p w:rsidR="001D4A0C" w:rsidRPr="001D56DE" w:rsidRDefault="001D4A0C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Cím: </w:t>
      </w:r>
      <w:r w:rsidR="009C5720">
        <w:rPr>
          <w:rFonts w:cs="Times New Roman"/>
          <w:b/>
          <w:i/>
          <w:szCs w:val="24"/>
        </w:rPr>
        <w:t>Szonáta est</w:t>
      </w:r>
    </w:p>
    <w:p w:rsidR="001D4A0C" w:rsidRPr="00944B39" w:rsidRDefault="001D4A0C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 w:rsidR="009C5720">
        <w:rPr>
          <w:rFonts w:cs="Times New Roman"/>
          <w:szCs w:val="24"/>
        </w:rPr>
        <w:t>2</w:t>
      </w:r>
      <w:r w:rsidR="00851B04">
        <w:rPr>
          <w:rFonts w:cs="Times New Roman"/>
          <w:szCs w:val="24"/>
        </w:rPr>
        <w:t>22</w:t>
      </w:r>
      <w:r w:rsidR="003B4C44" w:rsidRPr="00944B39">
        <w:rPr>
          <w:rFonts w:cs="Times New Roman"/>
          <w:szCs w:val="24"/>
        </w:rPr>
        <w:t xml:space="preserve"> fő</w:t>
      </w:r>
    </w:p>
    <w:p w:rsidR="00FB0116" w:rsidRPr="00944B39" w:rsidRDefault="00FB0116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 w:rsidR="009C5720">
        <w:rPr>
          <w:rFonts w:cs="Times New Roman"/>
          <w:szCs w:val="24"/>
        </w:rPr>
        <w:t>3</w:t>
      </w:r>
      <w:r w:rsidR="003B4C44" w:rsidRPr="00944B39">
        <w:rPr>
          <w:rFonts w:cs="Times New Roman"/>
          <w:szCs w:val="24"/>
        </w:rPr>
        <w:t xml:space="preserve"> fő</w:t>
      </w:r>
    </w:p>
    <w:p w:rsidR="001D4A0C" w:rsidRDefault="001D4A0C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Közreműködők: </w:t>
      </w:r>
      <w:proofErr w:type="spellStart"/>
      <w:r w:rsidR="009C5720">
        <w:rPr>
          <w:rFonts w:cs="Times New Roman"/>
          <w:szCs w:val="24"/>
        </w:rPr>
        <w:t>Eleanor</w:t>
      </w:r>
      <w:proofErr w:type="spellEnd"/>
      <w:r w:rsidR="009C5720">
        <w:rPr>
          <w:rFonts w:cs="Times New Roman"/>
          <w:szCs w:val="24"/>
        </w:rPr>
        <w:t xml:space="preserve"> </w:t>
      </w:r>
      <w:proofErr w:type="spellStart"/>
      <w:r w:rsidR="009C5720">
        <w:rPr>
          <w:rFonts w:cs="Times New Roman"/>
          <w:szCs w:val="24"/>
        </w:rPr>
        <w:t>M</w:t>
      </w:r>
      <w:r w:rsidR="00323FF8">
        <w:rPr>
          <w:rFonts w:cs="Times New Roman"/>
          <w:szCs w:val="24"/>
        </w:rPr>
        <w:t>eynell</w:t>
      </w:r>
      <w:proofErr w:type="spellEnd"/>
      <w:r w:rsidR="00323FF8">
        <w:rPr>
          <w:rFonts w:cs="Times New Roman"/>
          <w:szCs w:val="24"/>
        </w:rPr>
        <w:t xml:space="preserve"> (zongora) és </w:t>
      </w:r>
      <w:proofErr w:type="spellStart"/>
      <w:r w:rsidR="00323FF8">
        <w:rPr>
          <w:rFonts w:cs="Times New Roman"/>
          <w:szCs w:val="24"/>
        </w:rPr>
        <w:t>Ofer</w:t>
      </w:r>
      <w:proofErr w:type="spellEnd"/>
      <w:r w:rsidR="00323FF8">
        <w:rPr>
          <w:rFonts w:cs="Times New Roman"/>
          <w:szCs w:val="24"/>
        </w:rPr>
        <w:t xml:space="preserve"> Falk (</w:t>
      </w:r>
      <w:r w:rsidR="009C5720">
        <w:rPr>
          <w:rFonts w:cs="Times New Roman"/>
          <w:szCs w:val="24"/>
        </w:rPr>
        <w:t>hegedű)</w:t>
      </w:r>
    </w:p>
    <w:p w:rsidR="00323FF8" w:rsidRDefault="00323FF8" w:rsidP="00C16319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szCs w:val="24"/>
        </w:rPr>
      </w:pPr>
    </w:p>
    <w:p w:rsidR="00323FF8" w:rsidRDefault="00323FF8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</w:p>
    <w:p w:rsidR="006E75C2" w:rsidRPr="001D56DE" w:rsidRDefault="00323FF8" w:rsidP="006E75C2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        </w:t>
      </w:r>
      <w:r>
        <w:rPr>
          <w:rFonts w:cs="Times New Roman"/>
          <w:szCs w:val="24"/>
        </w:rPr>
        <w:tab/>
      </w:r>
      <w:r w:rsidR="006E75C2" w:rsidRPr="001D56DE">
        <w:rPr>
          <w:rFonts w:cs="Times New Roman"/>
          <w:b/>
          <w:i/>
          <w:szCs w:val="24"/>
        </w:rPr>
        <w:t>Időpont: 201</w:t>
      </w:r>
      <w:r w:rsidR="006E75C2">
        <w:rPr>
          <w:rFonts w:cs="Times New Roman"/>
          <w:b/>
          <w:i/>
          <w:szCs w:val="24"/>
        </w:rPr>
        <w:t>5</w:t>
      </w:r>
      <w:r w:rsidR="006E75C2" w:rsidRPr="001D56DE">
        <w:rPr>
          <w:rFonts w:cs="Times New Roman"/>
          <w:b/>
          <w:i/>
          <w:szCs w:val="24"/>
        </w:rPr>
        <w:t>. július 2</w:t>
      </w:r>
      <w:r w:rsidR="006E75C2">
        <w:rPr>
          <w:rFonts w:cs="Times New Roman"/>
          <w:b/>
          <w:i/>
          <w:szCs w:val="24"/>
        </w:rPr>
        <w:t>9</w:t>
      </w:r>
      <w:r w:rsidR="006E75C2" w:rsidRPr="001D56DE">
        <w:rPr>
          <w:rFonts w:cs="Times New Roman"/>
          <w:b/>
          <w:i/>
          <w:szCs w:val="24"/>
        </w:rPr>
        <w:t>. 20 óra</w:t>
      </w:r>
    </w:p>
    <w:p w:rsidR="006E75C2" w:rsidRPr="001D56DE" w:rsidRDefault="006E75C2" w:rsidP="006E75C2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Helyszín: </w:t>
      </w:r>
      <w:proofErr w:type="spellStart"/>
      <w:r>
        <w:rPr>
          <w:rFonts w:cs="Times New Roman"/>
          <w:b/>
          <w:i/>
          <w:szCs w:val="24"/>
        </w:rPr>
        <w:t>Hírös</w:t>
      </w:r>
      <w:proofErr w:type="spellEnd"/>
      <w:r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Agóra</w:t>
      </w:r>
      <w:proofErr w:type="spellEnd"/>
    </w:p>
    <w:p w:rsidR="006E75C2" w:rsidRPr="001D56DE" w:rsidRDefault="006E75C2" w:rsidP="006E75C2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Cím: </w:t>
      </w:r>
      <w:r w:rsidR="00323FF8">
        <w:rPr>
          <w:rFonts w:cs="Times New Roman"/>
          <w:b/>
          <w:i/>
          <w:szCs w:val="24"/>
        </w:rPr>
        <w:t>Szárnyalás – Eszencia Z</w:t>
      </w:r>
      <w:r>
        <w:rPr>
          <w:rFonts w:cs="Times New Roman"/>
          <w:b/>
          <w:i/>
          <w:szCs w:val="24"/>
        </w:rPr>
        <w:t>enekar koncertje és utána táncház</w:t>
      </w:r>
    </w:p>
    <w:p w:rsidR="006E75C2" w:rsidRPr="00944B39" w:rsidRDefault="006E75C2" w:rsidP="006E75C2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>
        <w:rPr>
          <w:rFonts w:cs="Times New Roman"/>
          <w:szCs w:val="24"/>
        </w:rPr>
        <w:t>450</w:t>
      </w:r>
      <w:r w:rsidRPr="00944B39">
        <w:rPr>
          <w:rFonts w:cs="Times New Roman"/>
          <w:szCs w:val="24"/>
        </w:rPr>
        <w:t xml:space="preserve"> fő</w:t>
      </w:r>
    </w:p>
    <w:p w:rsidR="006E75C2" w:rsidRPr="00944B39" w:rsidRDefault="006E75C2" w:rsidP="006E75C2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>
        <w:rPr>
          <w:rFonts w:cs="Times New Roman"/>
          <w:szCs w:val="24"/>
        </w:rPr>
        <w:t>12</w:t>
      </w:r>
      <w:r w:rsidRPr="00944B39">
        <w:rPr>
          <w:rFonts w:cs="Times New Roman"/>
          <w:szCs w:val="24"/>
        </w:rPr>
        <w:t xml:space="preserve"> fő</w:t>
      </w:r>
    </w:p>
    <w:p w:rsidR="002C68E9" w:rsidRPr="00933B32" w:rsidRDefault="006E75C2" w:rsidP="00933B32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Közreműködők: </w:t>
      </w:r>
      <w:r>
        <w:rPr>
          <w:rFonts w:cs="Times New Roman"/>
          <w:szCs w:val="24"/>
        </w:rPr>
        <w:t>Csík János és barátai, a Szeredás együttes és Lukács László</w:t>
      </w:r>
    </w:p>
    <w:p w:rsidR="002C68E9" w:rsidRDefault="002C68E9" w:rsidP="001D56DE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</w:p>
    <w:p w:rsidR="001D4A0C" w:rsidRPr="001D56DE" w:rsidRDefault="002C68E9" w:rsidP="001D56DE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         </w:t>
      </w:r>
      <w:r w:rsidR="001D4A0C" w:rsidRPr="001D56DE">
        <w:rPr>
          <w:rFonts w:cs="Times New Roman"/>
          <w:b/>
          <w:i/>
          <w:szCs w:val="24"/>
        </w:rPr>
        <w:t>Időpont: 201</w:t>
      </w:r>
      <w:r w:rsidR="006E75C2">
        <w:rPr>
          <w:rFonts w:cs="Times New Roman"/>
          <w:b/>
          <w:i/>
          <w:szCs w:val="24"/>
        </w:rPr>
        <w:t>5</w:t>
      </w:r>
      <w:r w:rsidR="001D4A0C" w:rsidRPr="001D56DE">
        <w:rPr>
          <w:rFonts w:cs="Times New Roman"/>
          <w:b/>
          <w:i/>
          <w:szCs w:val="24"/>
        </w:rPr>
        <w:t xml:space="preserve">. </w:t>
      </w:r>
      <w:r w:rsidR="006E75C2">
        <w:rPr>
          <w:rFonts w:cs="Times New Roman"/>
          <w:b/>
          <w:i/>
          <w:szCs w:val="24"/>
        </w:rPr>
        <w:t>július 30</w:t>
      </w:r>
      <w:r w:rsidR="0037378B" w:rsidRPr="001D56DE">
        <w:rPr>
          <w:rFonts w:cs="Times New Roman"/>
          <w:b/>
          <w:i/>
          <w:szCs w:val="24"/>
        </w:rPr>
        <w:t>. 20 óra</w:t>
      </w:r>
    </w:p>
    <w:p w:rsidR="001D4A0C" w:rsidRPr="001D56DE" w:rsidRDefault="001D4A0C" w:rsidP="001D56DE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Helyszín: </w:t>
      </w:r>
      <w:r w:rsidR="00851B04" w:rsidRPr="001D56DE">
        <w:rPr>
          <w:rFonts w:cs="Times New Roman"/>
          <w:b/>
          <w:i/>
          <w:szCs w:val="24"/>
        </w:rPr>
        <w:t>Református Újkollégium</w:t>
      </w:r>
    </w:p>
    <w:p w:rsidR="001D4A0C" w:rsidRPr="001D56DE" w:rsidRDefault="001D4A0C" w:rsidP="001D56DE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Cím: </w:t>
      </w:r>
      <w:r w:rsidR="00851B04" w:rsidRPr="001D56DE">
        <w:rPr>
          <w:rFonts w:cs="Times New Roman"/>
          <w:b/>
          <w:i/>
          <w:szCs w:val="24"/>
        </w:rPr>
        <w:t>Az ének, zongora és a zeneszerzés mesterkurzusok zárása</w:t>
      </w:r>
    </w:p>
    <w:p w:rsidR="001D4A0C" w:rsidRPr="00944B39" w:rsidRDefault="001D4A0C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 w:rsidR="00FE4A06">
        <w:rPr>
          <w:rFonts w:cs="Times New Roman"/>
          <w:szCs w:val="24"/>
        </w:rPr>
        <w:t>180</w:t>
      </w:r>
      <w:r w:rsidR="003B4C44" w:rsidRPr="00944B39">
        <w:rPr>
          <w:rFonts w:cs="Times New Roman"/>
          <w:szCs w:val="24"/>
        </w:rPr>
        <w:t xml:space="preserve"> fő</w:t>
      </w:r>
    </w:p>
    <w:p w:rsidR="00FB0116" w:rsidRPr="00944B39" w:rsidRDefault="00FB0116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 w:rsidR="006E75C2">
        <w:rPr>
          <w:rFonts w:cs="Times New Roman"/>
          <w:szCs w:val="24"/>
        </w:rPr>
        <w:t xml:space="preserve">30 </w:t>
      </w:r>
      <w:r w:rsidR="003B4C44" w:rsidRPr="00944B39">
        <w:rPr>
          <w:rFonts w:cs="Times New Roman"/>
          <w:szCs w:val="24"/>
        </w:rPr>
        <w:t>fő</w:t>
      </w:r>
    </w:p>
    <w:p w:rsidR="001D4A0C" w:rsidRDefault="001D4A0C" w:rsidP="00851B0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Közreműködők: </w:t>
      </w:r>
      <w:r w:rsidR="00851B04">
        <w:rPr>
          <w:rFonts w:cs="Times New Roman"/>
          <w:szCs w:val="24"/>
        </w:rPr>
        <w:t>a mesterkurzusok hallgatói</w:t>
      </w:r>
    </w:p>
    <w:p w:rsidR="00930EB4" w:rsidRDefault="00930EB4" w:rsidP="006E75C2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szCs w:val="24"/>
        </w:rPr>
      </w:pPr>
    </w:p>
    <w:p w:rsidR="00717FEF" w:rsidRPr="002C68E9" w:rsidRDefault="002C68E9" w:rsidP="001D56DE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323FF8">
        <w:rPr>
          <w:rFonts w:cs="Times New Roman"/>
          <w:szCs w:val="24"/>
        </w:rPr>
        <w:tab/>
      </w:r>
      <w:r w:rsidR="00717FEF" w:rsidRPr="001D56DE">
        <w:rPr>
          <w:rFonts w:cs="Times New Roman"/>
          <w:b/>
          <w:i/>
          <w:szCs w:val="24"/>
        </w:rPr>
        <w:t>Időpont: 201</w:t>
      </w:r>
      <w:r>
        <w:rPr>
          <w:rFonts w:cs="Times New Roman"/>
          <w:b/>
          <w:i/>
          <w:szCs w:val="24"/>
        </w:rPr>
        <w:t>5</w:t>
      </w:r>
      <w:r w:rsidR="00717FEF" w:rsidRPr="001D56DE">
        <w:rPr>
          <w:rFonts w:cs="Times New Roman"/>
          <w:b/>
          <w:i/>
          <w:szCs w:val="24"/>
        </w:rPr>
        <w:t xml:space="preserve">. </w:t>
      </w:r>
      <w:r w:rsidR="00851B04" w:rsidRPr="001D56DE">
        <w:rPr>
          <w:rFonts w:cs="Times New Roman"/>
          <w:b/>
          <w:i/>
          <w:szCs w:val="24"/>
        </w:rPr>
        <w:t>július 31. 20</w:t>
      </w:r>
      <w:r w:rsidR="00717FEF" w:rsidRPr="001D56DE">
        <w:rPr>
          <w:rFonts w:cs="Times New Roman"/>
          <w:b/>
          <w:i/>
          <w:szCs w:val="24"/>
        </w:rPr>
        <w:t xml:space="preserve"> óra</w:t>
      </w:r>
    </w:p>
    <w:p w:rsidR="00717FEF" w:rsidRPr="001D56DE" w:rsidRDefault="00717FEF" w:rsidP="001D56DE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Helyszín: </w:t>
      </w:r>
      <w:r w:rsidR="00851B04" w:rsidRPr="001D56DE">
        <w:rPr>
          <w:rFonts w:cs="Times New Roman"/>
          <w:b/>
          <w:i/>
          <w:szCs w:val="24"/>
        </w:rPr>
        <w:t xml:space="preserve">Református </w:t>
      </w:r>
      <w:r w:rsidR="002C68E9">
        <w:rPr>
          <w:rFonts w:cs="Times New Roman"/>
          <w:b/>
          <w:i/>
          <w:szCs w:val="24"/>
        </w:rPr>
        <w:t>templom</w:t>
      </w:r>
    </w:p>
    <w:p w:rsidR="00717FEF" w:rsidRPr="001D56DE" w:rsidRDefault="00717FEF" w:rsidP="001D56DE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ab/>
        <w:t xml:space="preserve">Cím: </w:t>
      </w:r>
      <w:r w:rsidR="002C68E9">
        <w:rPr>
          <w:rFonts w:cs="Times New Roman"/>
          <w:b/>
          <w:i/>
          <w:szCs w:val="24"/>
        </w:rPr>
        <w:t>A Kodály Szeminárium záróhangversenye</w:t>
      </w:r>
    </w:p>
    <w:p w:rsidR="00717FEF" w:rsidRPr="00944B39" w:rsidRDefault="00717FEF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Látogatói létszám: </w:t>
      </w:r>
      <w:r w:rsidR="002C68E9">
        <w:rPr>
          <w:rFonts w:cs="Times New Roman"/>
          <w:szCs w:val="24"/>
        </w:rPr>
        <w:t>150</w:t>
      </w:r>
      <w:r w:rsidR="003B4C44" w:rsidRPr="00944B39">
        <w:rPr>
          <w:rFonts w:cs="Times New Roman"/>
          <w:szCs w:val="24"/>
        </w:rPr>
        <w:t xml:space="preserve"> fő</w:t>
      </w:r>
    </w:p>
    <w:p w:rsidR="00FB0116" w:rsidRPr="00944B39" w:rsidRDefault="00FB0116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Közreműködői létszám: </w:t>
      </w:r>
      <w:r w:rsidR="002C68E9">
        <w:rPr>
          <w:rFonts w:cs="Times New Roman"/>
          <w:szCs w:val="24"/>
        </w:rPr>
        <w:t>150</w:t>
      </w:r>
      <w:r w:rsidR="003B4C44" w:rsidRPr="00944B39">
        <w:rPr>
          <w:rFonts w:cs="Times New Roman"/>
          <w:szCs w:val="24"/>
        </w:rPr>
        <w:t xml:space="preserve"> fő</w:t>
      </w:r>
    </w:p>
    <w:p w:rsidR="00150658" w:rsidRDefault="00717FEF" w:rsidP="00851B0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Közreműködők: </w:t>
      </w:r>
      <w:r w:rsidR="00851B04">
        <w:rPr>
          <w:rFonts w:cs="Times New Roman"/>
          <w:szCs w:val="24"/>
        </w:rPr>
        <w:t xml:space="preserve">a </w:t>
      </w:r>
      <w:r w:rsidR="002C68E9">
        <w:rPr>
          <w:rFonts w:cs="Times New Roman"/>
          <w:szCs w:val="24"/>
        </w:rPr>
        <w:t>szeminárium kórusa</w:t>
      </w:r>
    </w:p>
    <w:p w:rsidR="00851B04" w:rsidRDefault="00851B04" w:rsidP="00851B0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851B04" w:rsidRPr="001D56DE" w:rsidRDefault="00851B04" w:rsidP="001D56DE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 xml:space="preserve">       </w:t>
      </w:r>
      <w:r w:rsidR="00D9298C">
        <w:rPr>
          <w:rFonts w:cs="Times New Roman"/>
          <w:b/>
          <w:i/>
          <w:szCs w:val="24"/>
        </w:rPr>
        <w:tab/>
      </w:r>
      <w:r w:rsidR="0061629C" w:rsidRPr="001D56DE">
        <w:rPr>
          <w:rFonts w:cs="Times New Roman"/>
          <w:b/>
          <w:i/>
          <w:szCs w:val="24"/>
        </w:rPr>
        <w:t>Időpont: 201</w:t>
      </w:r>
      <w:r w:rsidR="002C68E9">
        <w:rPr>
          <w:rFonts w:cs="Times New Roman"/>
          <w:b/>
          <w:i/>
          <w:szCs w:val="24"/>
        </w:rPr>
        <w:t>5</w:t>
      </w:r>
      <w:r w:rsidR="0061629C" w:rsidRPr="001D56DE">
        <w:rPr>
          <w:rFonts w:cs="Times New Roman"/>
          <w:b/>
          <w:i/>
          <w:szCs w:val="24"/>
        </w:rPr>
        <w:t xml:space="preserve">. </w:t>
      </w:r>
      <w:r w:rsidR="00D81034">
        <w:rPr>
          <w:rFonts w:cs="Times New Roman"/>
          <w:b/>
          <w:i/>
          <w:szCs w:val="24"/>
        </w:rPr>
        <w:t>július 31</w:t>
      </w:r>
      <w:r w:rsidR="0061629C" w:rsidRPr="001D56DE">
        <w:rPr>
          <w:rFonts w:cs="Times New Roman"/>
          <w:b/>
          <w:i/>
          <w:szCs w:val="24"/>
        </w:rPr>
        <w:t>. 21 óra</w:t>
      </w:r>
    </w:p>
    <w:p w:rsidR="0061629C" w:rsidRPr="001D56DE" w:rsidRDefault="00D9298C" w:rsidP="001D56DE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    </w:t>
      </w:r>
      <w:r>
        <w:rPr>
          <w:rFonts w:cs="Times New Roman"/>
          <w:b/>
          <w:i/>
          <w:szCs w:val="24"/>
        </w:rPr>
        <w:tab/>
      </w:r>
      <w:r w:rsidR="0061629C" w:rsidRPr="001D56DE">
        <w:rPr>
          <w:rFonts w:cs="Times New Roman"/>
          <w:b/>
          <w:i/>
          <w:szCs w:val="24"/>
        </w:rPr>
        <w:t>Helyszín: Főtér</w:t>
      </w:r>
    </w:p>
    <w:p w:rsidR="0061629C" w:rsidRPr="001D56DE" w:rsidRDefault="00EF2C4F" w:rsidP="001D56DE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i/>
          <w:szCs w:val="24"/>
        </w:rPr>
      </w:pPr>
      <w:r w:rsidRPr="001D56DE">
        <w:rPr>
          <w:rFonts w:cs="Times New Roman"/>
          <w:b/>
          <w:i/>
          <w:szCs w:val="24"/>
        </w:rPr>
        <w:t xml:space="preserve">  </w:t>
      </w:r>
      <w:r w:rsidR="00D9298C">
        <w:rPr>
          <w:rFonts w:cs="Times New Roman"/>
          <w:b/>
          <w:i/>
          <w:szCs w:val="24"/>
        </w:rPr>
        <w:tab/>
      </w:r>
      <w:r w:rsidRPr="001D56DE">
        <w:rPr>
          <w:rFonts w:cs="Times New Roman"/>
          <w:b/>
          <w:i/>
          <w:szCs w:val="24"/>
        </w:rPr>
        <w:t xml:space="preserve">Cím: </w:t>
      </w:r>
      <w:r w:rsidR="00D81034">
        <w:rPr>
          <w:rFonts w:cs="Times New Roman"/>
          <w:b/>
          <w:i/>
          <w:szCs w:val="24"/>
        </w:rPr>
        <w:t>Felföldi levelek – az Ifjú Szívek Táncszínház</w:t>
      </w:r>
      <w:r w:rsidRPr="001D56DE">
        <w:rPr>
          <w:rFonts w:cs="Times New Roman"/>
          <w:b/>
          <w:i/>
          <w:szCs w:val="24"/>
        </w:rPr>
        <w:t xml:space="preserve"> előadása </w:t>
      </w:r>
    </w:p>
    <w:p w:rsidR="00EF2C4F" w:rsidRDefault="00EF2C4F" w:rsidP="00851B0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</w:t>
      </w:r>
      <w:r w:rsidR="00D9298C">
        <w:rPr>
          <w:rFonts w:cs="Times New Roman"/>
          <w:b/>
          <w:szCs w:val="24"/>
        </w:rPr>
        <w:tab/>
      </w:r>
      <w:r w:rsidR="00D81034">
        <w:rPr>
          <w:rFonts w:cs="Times New Roman"/>
          <w:szCs w:val="24"/>
        </w:rPr>
        <w:t>Látogatói létszám: 1</w:t>
      </w:r>
      <w:r>
        <w:rPr>
          <w:rFonts w:cs="Times New Roman"/>
          <w:szCs w:val="24"/>
        </w:rPr>
        <w:t>000 fő</w:t>
      </w:r>
    </w:p>
    <w:p w:rsidR="00EF2C4F" w:rsidRPr="00EF2C4F" w:rsidRDefault="00EF2C4F" w:rsidP="00851B0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D9298C">
        <w:rPr>
          <w:rFonts w:cs="Times New Roman"/>
          <w:szCs w:val="24"/>
        </w:rPr>
        <w:tab/>
      </w:r>
      <w:r w:rsidR="00D81034">
        <w:rPr>
          <w:rFonts w:cs="Times New Roman"/>
          <w:szCs w:val="24"/>
        </w:rPr>
        <w:t>Közreműködői létszám: 3</w:t>
      </w:r>
      <w:r>
        <w:rPr>
          <w:rFonts w:cs="Times New Roman"/>
          <w:szCs w:val="24"/>
        </w:rPr>
        <w:t>0 fő</w:t>
      </w:r>
    </w:p>
    <w:p w:rsidR="00F16A57" w:rsidRPr="001A428F" w:rsidRDefault="00F16A57" w:rsidP="00323FF8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sz w:val="20"/>
          <w:szCs w:val="24"/>
        </w:rPr>
      </w:pPr>
    </w:p>
    <w:p w:rsidR="00717FEF" w:rsidRDefault="00150658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szCs w:val="24"/>
        </w:rPr>
      </w:pPr>
      <w:r w:rsidRPr="00944B39">
        <w:rPr>
          <w:rFonts w:cs="Times New Roman"/>
          <w:b/>
          <w:szCs w:val="24"/>
        </w:rPr>
        <w:t>2./</w:t>
      </w:r>
      <w:r w:rsidRPr="00944B39">
        <w:rPr>
          <w:rFonts w:cs="Times New Roman"/>
          <w:b/>
          <w:szCs w:val="24"/>
        </w:rPr>
        <w:tab/>
        <w:t>Szakmai vonatkozások, hatások, tapasztalatok</w:t>
      </w:r>
    </w:p>
    <w:p w:rsidR="00384611" w:rsidRDefault="00F16A57" w:rsidP="002717FA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</w:t>
      </w:r>
      <w:r>
        <w:rPr>
          <w:rFonts w:cs="Times New Roman"/>
          <w:b/>
          <w:szCs w:val="24"/>
        </w:rPr>
        <w:tab/>
      </w:r>
      <w:r w:rsidR="00933B32" w:rsidRPr="00933B32">
        <w:rPr>
          <w:rFonts w:cs="Times New Roman"/>
          <w:szCs w:val="24"/>
        </w:rPr>
        <w:t>A</w:t>
      </w:r>
      <w:r w:rsidR="002717FA" w:rsidRPr="002717FA">
        <w:rPr>
          <w:rFonts w:cs="Times New Roman"/>
          <w:szCs w:val="24"/>
        </w:rPr>
        <w:t xml:space="preserve"> </w:t>
      </w:r>
      <w:r w:rsidR="002717FA">
        <w:rPr>
          <w:rFonts w:cs="Times New Roman"/>
          <w:szCs w:val="24"/>
        </w:rPr>
        <w:t>mesterkurzusok részvevői</w:t>
      </w:r>
      <w:r w:rsidR="002717FA" w:rsidRPr="002717FA">
        <w:rPr>
          <w:rFonts w:cs="Times New Roman"/>
          <w:szCs w:val="24"/>
        </w:rPr>
        <w:t xml:space="preserve"> szakmailag magas színvonalúnak értékelték</w:t>
      </w:r>
      <w:r w:rsidR="002717FA">
        <w:rPr>
          <w:rFonts w:cs="Times New Roman"/>
          <w:szCs w:val="24"/>
        </w:rPr>
        <w:t xml:space="preserve"> a munkát</w:t>
      </w:r>
      <w:r w:rsidR="002717FA" w:rsidRPr="002717FA">
        <w:rPr>
          <w:rFonts w:cs="Times New Roman"/>
          <w:szCs w:val="24"/>
        </w:rPr>
        <w:t>. Kiemelték azt, hogy a zeneszerző kurzussal való együttműködés, az új művek megtanulása és bemutatása milyen szakmai kihívást jelentett a számukra. A zeneszerző kurzus résztvevői pedig nagy örömmel vették, hogy a megírt művek élőben el is hangozhattak.</w:t>
      </w:r>
    </w:p>
    <w:p w:rsidR="00384611" w:rsidRPr="002717FA" w:rsidRDefault="002717FA" w:rsidP="00384611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Pr="002717FA">
        <w:rPr>
          <w:rFonts w:cs="Times New Roman"/>
          <w:szCs w:val="24"/>
        </w:rPr>
        <w:t>A kurzusok sikerét jelzi, hogy</w:t>
      </w:r>
      <w:r w:rsidR="00384611">
        <w:rPr>
          <w:rFonts w:cs="Times New Roman"/>
          <w:szCs w:val="24"/>
        </w:rPr>
        <w:t xml:space="preserve"> az ének, zeneszerzés</w:t>
      </w:r>
      <w:r w:rsidRPr="002717FA">
        <w:rPr>
          <w:rFonts w:cs="Times New Roman"/>
          <w:szCs w:val="24"/>
        </w:rPr>
        <w:t xml:space="preserve"> kurzus </w:t>
      </w:r>
      <w:r w:rsidR="00384611">
        <w:rPr>
          <w:rFonts w:cs="Times New Roman"/>
          <w:szCs w:val="24"/>
        </w:rPr>
        <w:t>ismét</w:t>
      </w:r>
      <w:r w:rsidRPr="002717FA">
        <w:rPr>
          <w:rFonts w:cs="Times New Roman"/>
          <w:szCs w:val="24"/>
        </w:rPr>
        <w:t xml:space="preserve"> meghirdetésre kerül a </w:t>
      </w:r>
      <w:r w:rsidR="00384611">
        <w:rPr>
          <w:rFonts w:cs="Times New Roman"/>
          <w:szCs w:val="24"/>
        </w:rPr>
        <w:t>Nemzetközi Nyári Kórusakadémia keretében (201</w:t>
      </w:r>
      <w:r w:rsidR="00030577">
        <w:rPr>
          <w:rFonts w:cs="Times New Roman"/>
          <w:szCs w:val="24"/>
        </w:rPr>
        <w:t>6</w:t>
      </w:r>
      <w:r w:rsidR="00384611">
        <w:rPr>
          <w:rFonts w:cs="Times New Roman"/>
          <w:szCs w:val="24"/>
        </w:rPr>
        <w:t>. július 18</w:t>
      </w:r>
      <w:r w:rsidR="00C93666">
        <w:rPr>
          <w:rFonts w:cs="Times New Roman"/>
          <w:szCs w:val="24"/>
        </w:rPr>
        <w:t>.</w:t>
      </w:r>
      <w:r w:rsidR="00384611">
        <w:rPr>
          <w:rFonts w:cs="Times New Roman"/>
          <w:szCs w:val="24"/>
        </w:rPr>
        <w:t xml:space="preserve"> és 29</w:t>
      </w:r>
      <w:r w:rsidRPr="002717FA">
        <w:rPr>
          <w:rFonts w:cs="Times New Roman"/>
          <w:szCs w:val="24"/>
        </w:rPr>
        <w:t>. között)</w:t>
      </w:r>
      <w:r w:rsidR="00384611">
        <w:rPr>
          <w:rFonts w:cs="Times New Roman"/>
          <w:szCs w:val="24"/>
        </w:rPr>
        <w:t>, valamint a zongora mesterkurzus kibővül a szabad improvizációval.</w:t>
      </w:r>
    </w:p>
    <w:p w:rsidR="0066369E" w:rsidRDefault="00150658" w:rsidP="00384611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</w:r>
      <w:r w:rsidR="0066369E" w:rsidRPr="00944B39">
        <w:rPr>
          <w:rFonts w:cs="Times New Roman"/>
          <w:szCs w:val="24"/>
        </w:rPr>
        <w:t xml:space="preserve">A nyitó koncerten arra törekedtünk, hogy </w:t>
      </w:r>
      <w:r w:rsidR="00384611">
        <w:rPr>
          <w:rFonts w:cs="Times New Roman"/>
          <w:szCs w:val="24"/>
        </w:rPr>
        <w:t>Bartók és Kodály művei is felhangozzanak, valamint a fiatal szólisták is</w:t>
      </w:r>
      <w:r w:rsidR="007C0DBA">
        <w:rPr>
          <w:rFonts w:cs="Times New Roman"/>
          <w:szCs w:val="24"/>
        </w:rPr>
        <w:t xml:space="preserve"> (</w:t>
      </w:r>
      <w:proofErr w:type="spellStart"/>
      <w:r w:rsidR="007C0DBA">
        <w:rPr>
          <w:rFonts w:cs="Times New Roman"/>
          <w:szCs w:val="24"/>
        </w:rPr>
        <w:t>Pusker</w:t>
      </w:r>
      <w:proofErr w:type="spellEnd"/>
      <w:r w:rsidR="007C0DBA">
        <w:rPr>
          <w:rFonts w:cs="Times New Roman"/>
          <w:szCs w:val="24"/>
        </w:rPr>
        <w:t xml:space="preserve"> Ágnes és </w:t>
      </w:r>
      <w:proofErr w:type="spellStart"/>
      <w:r w:rsidR="007C0DBA">
        <w:rPr>
          <w:rFonts w:cs="Times New Roman"/>
          <w:szCs w:val="24"/>
        </w:rPr>
        <w:t>Pusker</w:t>
      </w:r>
      <w:proofErr w:type="spellEnd"/>
      <w:r w:rsidR="007C0DBA">
        <w:rPr>
          <w:rFonts w:cs="Times New Roman"/>
          <w:szCs w:val="24"/>
        </w:rPr>
        <w:t xml:space="preserve"> Júlia)</w:t>
      </w:r>
      <w:r w:rsidR="007C0DBA" w:rsidRPr="00384611">
        <w:rPr>
          <w:rFonts w:cs="Times New Roman"/>
          <w:szCs w:val="24"/>
        </w:rPr>
        <w:t xml:space="preserve"> </w:t>
      </w:r>
      <w:r w:rsidR="007C0DBA">
        <w:rPr>
          <w:rFonts w:cs="Times New Roman"/>
          <w:szCs w:val="24"/>
        </w:rPr>
        <w:t>meg</w:t>
      </w:r>
      <w:r w:rsidR="00384611">
        <w:rPr>
          <w:rFonts w:cs="Times New Roman"/>
          <w:szCs w:val="24"/>
        </w:rPr>
        <w:t xml:space="preserve">mutathassák tudásukat. A tehetséges fiatalok nagy sikert arattak. </w:t>
      </w:r>
      <w:r w:rsidR="00181462">
        <w:rPr>
          <w:rFonts w:cs="Times New Roman"/>
          <w:szCs w:val="24"/>
        </w:rPr>
        <w:t xml:space="preserve">Az előadás végén szűnni nem akaró taps köszöntötte a művészeket. Igazán méltó kezdete volt a Kodály Fesztiválnak. </w:t>
      </w:r>
    </w:p>
    <w:p w:rsidR="00337E8C" w:rsidRPr="00323FF8" w:rsidRDefault="00384611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 w:val="12"/>
          <w:szCs w:val="24"/>
        </w:rPr>
      </w:pPr>
      <w:r>
        <w:rPr>
          <w:rFonts w:cs="Times New Roman"/>
          <w:szCs w:val="24"/>
        </w:rPr>
        <w:lastRenderedPageBreak/>
        <w:t xml:space="preserve">       </w:t>
      </w:r>
      <w:r w:rsidR="00337E8C">
        <w:rPr>
          <w:rFonts w:cs="Times New Roman"/>
          <w:szCs w:val="24"/>
        </w:rPr>
        <w:t xml:space="preserve">         </w:t>
      </w:r>
    </w:p>
    <w:p w:rsidR="00337E8C" w:rsidRDefault="00323FF8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337E8C">
        <w:rPr>
          <w:rFonts w:cs="Times New Roman"/>
          <w:szCs w:val="24"/>
        </w:rPr>
        <w:t>Szintén fon</w:t>
      </w:r>
      <w:r w:rsidR="00315B8E">
        <w:rPr>
          <w:rFonts w:cs="Times New Roman"/>
          <w:szCs w:val="24"/>
        </w:rPr>
        <w:t>tos feladatunknak tartott</w:t>
      </w:r>
      <w:r w:rsidR="00337E8C">
        <w:rPr>
          <w:rFonts w:cs="Times New Roman"/>
          <w:szCs w:val="24"/>
        </w:rPr>
        <w:t>uk, hogy a fesztiválon a gyermeke</w:t>
      </w:r>
      <w:r w:rsidR="00C93666">
        <w:rPr>
          <w:rFonts w:cs="Times New Roman"/>
          <w:szCs w:val="24"/>
        </w:rPr>
        <w:t>k</w:t>
      </w:r>
      <w:r w:rsidR="00337E8C">
        <w:rPr>
          <w:rFonts w:cs="Times New Roman"/>
          <w:szCs w:val="24"/>
        </w:rPr>
        <w:t xml:space="preserve"> számára is szervezzünk hangversenyt, bevezessük őket is a komolyzene világába. </w:t>
      </w:r>
      <w:r w:rsidR="00315B8E">
        <w:rPr>
          <w:rFonts w:cs="Times New Roman"/>
          <w:szCs w:val="24"/>
        </w:rPr>
        <w:t>Idén</w:t>
      </w:r>
      <w:r w:rsidR="00337E8C">
        <w:rPr>
          <w:rFonts w:cs="Times New Roman"/>
          <w:szCs w:val="24"/>
        </w:rPr>
        <w:t xml:space="preserve"> a Bon-bon matiné keretében az </w:t>
      </w:r>
      <w:r w:rsidR="00384611">
        <w:rPr>
          <w:rFonts w:cs="Times New Roman"/>
          <w:szCs w:val="24"/>
        </w:rPr>
        <w:t xml:space="preserve">Bon-bon </w:t>
      </w:r>
      <w:r w:rsidR="00337E8C">
        <w:rPr>
          <w:rFonts w:cs="Times New Roman"/>
          <w:szCs w:val="24"/>
        </w:rPr>
        <w:t xml:space="preserve">trió és </w:t>
      </w:r>
      <w:proofErr w:type="spellStart"/>
      <w:r w:rsidR="00337E8C">
        <w:rPr>
          <w:rFonts w:cs="Times New Roman"/>
          <w:szCs w:val="24"/>
        </w:rPr>
        <w:t>Lukácsházi</w:t>
      </w:r>
      <w:proofErr w:type="spellEnd"/>
      <w:r w:rsidR="00337E8C">
        <w:rPr>
          <w:rFonts w:cs="Times New Roman"/>
          <w:szCs w:val="24"/>
        </w:rPr>
        <w:t xml:space="preserve"> Győző élvezetes előadása segítette a fenti célunk megvalósítását. </w:t>
      </w:r>
      <w:r w:rsidR="00255EC9">
        <w:rPr>
          <w:rFonts w:cs="Times New Roman"/>
          <w:szCs w:val="24"/>
        </w:rPr>
        <w:t xml:space="preserve">A nagy érdeklődéssel kísért délelőtti koncertnek kiváló helyszínt találtunk a </w:t>
      </w:r>
      <w:r w:rsidR="00C05F94">
        <w:rPr>
          <w:rFonts w:cs="Times New Roman"/>
          <w:szCs w:val="24"/>
        </w:rPr>
        <w:t>Naiv</w:t>
      </w:r>
      <w:r w:rsidR="00255EC9">
        <w:rPr>
          <w:rFonts w:cs="Times New Roman"/>
          <w:szCs w:val="24"/>
        </w:rPr>
        <w:t xml:space="preserve"> Művészek múzeumának udvarán. A</w:t>
      </w:r>
      <w:r w:rsidR="00337E8C">
        <w:rPr>
          <w:rFonts w:cs="Times New Roman"/>
          <w:szCs w:val="24"/>
        </w:rPr>
        <w:t xml:space="preserve"> siker egyértelművé tette számunkra, hogy ezt a </w:t>
      </w:r>
      <w:r w:rsidR="00315B8E">
        <w:rPr>
          <w:rFonts w:cs="Times New Roman"/>
          <w:szCs w:val="24"/>
        </w:rPr>
        <w:t>kezdeményezést</w:t>
      </w:r>
      <w:r w:rsidR="00337E8C">
        <w:rPr>
          <w:rFonts w:cs="Times New Roman"/>
          <w:szCs w:val="24"/>
        </w:rPr>
        <w:t xml:space="preserve"> folytatni kell.</w:t>
      </w:r>
    </w:p>
    <w:p w:rsidR="00784DF9" w:rsidRPr="00944B39" w:rsidRDefault="00337E8C" w:rsidP="00255EC9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</w:p>
    <w:p w:rsidR="003E6265" w:rsidRDefault="00386AD2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>Mindig nehéz dolog kortárs zeneszerző</w:t>
      </w:r>
      <w:r w:rsidR="003E6265">
        <w:rPr>
          <w:rFonts w:cs="Times New Roman"/>
          <w:szCs w:val="24"/>
        </w:rPr>
        <w:t>k</w:t>
      </w:r>
      <w:r w:rsidR="00315B8E">
        <w:rPr>
          <w:rFonts w:cs="Times New Roman"/>
          <w:szCs w:val="24"/>
        </w:rPr>
        <w:t xml:space="preserve"> estjének megszervezése. Kérdéses</w:t>
      </w:r>
      <w:r w:rsidRPr="00944B39">
        <w:rPr>
          <w:rFonts w:cs="Times New Roman"/>
          <w:szCs w:val="24"/>
        </w:rPr>
        <w:t xml:space="preserve">, hogy a közönség hogyan fogadja az új műveket. </w:t>
      </w:r>
      <w:r w:rsidR="003E6265">
        <w:rPr>
          <w:rFonts w:cs="Times New Roman"/>
          <w:szCs w:val="24"/>
        </w:rPr>
        <w:t xml:space="preserve">A zeneszerzés, </w:t>
      </w:r>
      <w:r w:rsidR="00315B8E">
        <w:rPr>
          <w:rFonts w:cs="Times New Roman"/>
          <w:szCs w:val="24"/>
        </w:rPr>
        <w:t xml:space="preserve">a </w:t>
      </w:r>
      <w:r w:rsidR="003E6265">
        <w:rPr>
          <w:rFonts w:cs="Times New Roman"/>
          <w:szCs w:val="24"/>
        </w:rPr>
        <w:t>zongora és</w:t>
      </w:r>
      <w:r w:rsidR="00315B8E">
        <w:rPr>
          <w:rFonts w:cs="Times New Roman"/>
          <w:szCs w:val="24"/>
        </w:rPr>
        <w:t xml:space="preserve"> az</w:t>
      </w:r>
      <w:r w:rsidR="003E6265">
        <w:rPr>
          <w:rFonts w:cs="Times New Roman"/>
          <w:szCs w:val="24"/>
        </w:rPr>
        <w:t xml:space="preserve"> ének mesterkurzus záró</w:t>
      </w:r>
      <w:r w:rsidR="008849CD">
        <w:rPr>
          <w:rFonts w:cs="Times New Roman"/>
          <w:szCs w:val="24"/>
        </w:rPr>
        <w:t xml:space="preserve"> </w:t>
      </w:r>
      <w:r w:rsidR="003E6265">
        <w:rPr>
          <w:rFonts w:cs="Times New Roman"/>
          <w:szCs w:val="24"/>
        </w:rPr>
        <w:t xml:space="preserve">koncertjén a hallgatók egymás műveit adták elő. Nagy sikert aratott a virtuóz </w:t>
      </w:r>
      <w:r w:rsidRPr="00944B39">
        <w:rPr>
          <w:rFonts w:cs="Times New Roman"/>
          <w:szCs w:val="24"/>
        </w:rPr>
        <w:t xml:space="preserve">művek sorozata. </w:t>
      </w:r>
    </w:p>
    <w:p w:rsidR="00255EC9" w:rsidRPr="00C05F94" w:rsidRDefault="00255EC9" w:rsidP="00C05F94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sz w:val="12"/>
          <w:szCs w:val="24"/>
        </w:rPr>
      </w:pPr>
    </w:p>
    <w:p w:rsidR="003E6265" w:rsidRDefault="00255EC9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3E6265">
        <w:rPr>
          <w:rFonts w:cs="Times New Roman"/>
          <w:szCs w:val="24"/>
        </w:rPr>
        <w:t xml:space="preserve"> A fesztivál </w:t>
      </w:r>
      <w:r>
        <w:rPr>
          <w:rFonts w:cs="Times New Roman"/>
          <w:szCs w:val="24"/>
        </w:rPr>
        <w:t>egyik</w:t>
      </w:r>
      <w:r w:rsidR="003E6265">
        <w:rPr>
          <w:rFonts w:cs="Times New Roman"/>
          <w:szCs w:val="24"/>
        </w:rPr>
        <w:t xml:space="preserve"> kiemelkedő koncertje </w:t>
      </w:r>
      <w:r w:rsidR="00C05F94">
        <w:rPr>
          <w:rFonts w:cs="Times New Roman"/>
          <w:szCs w:val="24"/>
        </w:rPr>
        <w:t>az Esszencia Z</w:t>
      </w:r>
      <w:r>
        <w:rPr>
          <w:rFonts w:cs="Times New Roman"/>
          <w:szCs w:val="24"/>
        </w:rPr>
        <w:t>enekar Szárnyalás című előadása volt.</w:t>
      </w:r>
      <w:r w:rsidR="00FB7113">
        <w:rPr>
          <w:rFonts w:cs="Times New Roman"/>
          <w:szCs w:val="24"/>
        </w:rPr>
        <w:t xml:space="preserve"> A hangversenyen </w:t>
      </w:r>
      <w:r>
        <w:rPr>
          <w:rFonts w:cs="Times New Roman"/>
          <w:szCs w:val="24"/>
        </w:rPr>
        <w:t>világszínvonalú zenészek</w:t>
      </w:r>
      <w:r w:rsidR="00FB711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Csík János, Balogh Kálmán, </w:t>
      </w:r>
      <w:proofErr w:type="spellStart"/>
      <w:r>
        <w:rPr>
          <w:rFonts w:cs="Times New Roman"/>
          <w:szCs w:val="24"/>
        </w:rPr>
        <w:t>Dresch</w:t>
      </w:r>
      <w:proofErr w:type="spellEnd"/>
      <w:r>
        <w:rPr>
          <w:rFonts w:cs="Times New Roman"/>
          <w:szCs w:val="24"/>
        </w:rPr>
        <w:t xml:space="preserve"> Mihály, Lakatos Róbert</w:t>
      </w:r>
      <w:r w:rsidR="00FB7113">
        <w:rPr>
          <w:rFonts w:cs="Times New Roman"/>
          <w:szCs w:val="24"/>
        </w:rPr>
        <w:t xml:space="preserve"> mutatta be </w:t>
      </w:r>
      <w:r>
        <w:rPr>
          <w:rFonts w:cs="Times New Roman"/>
          <w:szCs w:val="24"/>
        </w:rPr>
        <w:t>a népzene, komolyzene és a jazz kapcsolatát</w:t>
      </w:r>
      <w:r w:rsidR="00FB7113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Nagyon nagy</w:t>
      </w:r>
      <w:r w:rsidR="00FB7113">
        <w:rPr>
          <w:rFonts w:cs="Times New Roman"/>
          <w:szCs w:val="24"/>
        </w:rPr>
        <w:t xml:space="preserve"> siker volt.</w:t>
      </w:r>
    </w:p>
    <w:p w:rsidR="00FC488C" w:rsidRPr="00C05F94" w:rsidRDefault="00C05F94" w:rsidP="00C05F9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 w:val="12"/>
          <w:szCs w:val="24"/>
        </w:rPr>
      </w:pPr>
      <w:r>
        <w:rPr>
          <w:rFonts w:cs="Times New Roman"/>
          <w:szCs w:val="24"/>
        </w:rPr>
        <w:t xml:space="preserve">       </w:t>
      </w:r>
    </w:p>
    <w:p w:rsidR="006F5825" w:rsidRDefault="00554062" w:rsidP="006F5825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A fesztivál zárásaként </w:t>
      </w:r>
      <w:r w:rsidR="00820C1F">
        <w:rPr>
          <w:rFonts w:cs="Times New Roman"/>
          <w:szCs w:val="24"/>
        </w:rPr>
        <w:t>a</w:t>
      </w:r>
      <w:r w:rsidR="00DF2284">
        <w:rPr>
          <w:rFonts w:cs="Times New Roman"/>
          <w:szCs w:val="24"/>
        </w:rPr>
        <w:t xml:space="preserve"> pozsonyi Ifjú Szívek Táncszínház</w:t>
      </w:r>
      <w:r w:rsidR="00820C1F">
        <w:rPr>
          <w:rFonts w:cs="Times New Roman"/>
          <w:szCs w:val="24"/>
        </w:rPr>
        <w:t xml:space="preserve"> előadását élvezhette Kecskemét lakossága a város történelmi főterén. </w:t>
      </w:r>
      <w:r w:rsidR="00DF2284">
        <w:rPr>
          <w:rFonts w:cs="Times New Roman"/>
          <w:szCs w:val="24"/>
        </w:rPr>
        <w:t>Bartók Béla, Kodály Zoltán népzenei</w:t>
      </w:r>
      <w:r w:rsidR="00E06011">
        <w:rPr>
          <w:rFonts w:cs="Times New Roman"/>
          <w:szCs w:val="24"/>
        </w:rPr>
        <w:t xml:space="preserve"> </w:t>
      </w:r>
      <w:r w:rsidR="00DF2284">
        <w:rPr>
          <w:rFonts w:cs="Times New Roman"/>
          <w:szCs w:val="24"/>
        </w:rPr>
        <w:t xml:space="preserve">gyűjtéseit </w:t>
      </w:r>
      <w:r w:rsidR="00820C1F">
        <w:rPr>
          <w:rFonts w:cs="Times New Roman"/>
          <w:szCs w:val="24"/>
        </w:rPr>
        <w:t>virtuóz technikával és gyönyörű jelmezekkel mutat</w:t>
      </w:r>
      <w:r w:rsidR="00DF2284">
        <w:rPr>
          <w:rFonts w:cs="Times New Roman"/>
          <w:szCs w:val="24"/>
        </w:rPr>
        <w:t>ta</w:t>
      </w:r>
      <w:r w:rsidR="00820C1F">
        <w:rPr>
          <w:rFonts w:cs="Times New Roman"/>
          <w:szCs w:val="24"/>
        </w:rPr>
        <w:t xml:space="preserve"> be az együttes, </w:t>
      </w:r>
      <w:r w:rsidR="00DF2284">
        <w:rPr>
          <w:rFonts w:cs="Times New Roman"/>
          <w:szCs w:val="24"/>
        </w:rPr>
        <w:t xml:space="preserve">a </w:t>
      </w:r>
      <w:r w:rsidR="00820C1F">
        <w:rPr>
          <w:rFonts w:cs="Times New Roman"/>
          <w:szCs w:val="24"/>
        </w:rPr>
        <w:t>főtér</w:t>
      </w:r>
      <w:r w:rsidR="00DF2284">
        <w:rPr>
          <w:rFonts w:cs="Times New Roman"/>
          <w:szCs w:val="24"/>
        </w:rPr>
        <w:t xml:space="preserve">en a </w:t>
      </w:r>
      <w:r w:rsidR="00820C1F">
        <w:rPr>
          <w:rFonts w:cs="Times New Roman"/>
          <w:szCs w:val="24"/>
        </w:rPr>
        <w:t xml:space="preserve">kb. </w:t>
      </w:r>
      <w:r w:rsidR="00DF2284">
        <w:rPr>
          <w:rFonts w:cs="Times New Roman"/>
          <w:szCs w:val="24"/>
        </w:rPr>
        <w:t>1</w:t>
      </w:r>
      <w:r w:rsidR="00820C1F">
        <w:rPr>
          <w:rFonts w:cs="Times New Roman"/>
          <w:szCs w:val="24"/>
        </w:rPr>
        <w:t>000 fős közönség</w:t>
      </w:r>
      <w:r w:rsidR="00DF2284">
        <w:rPr>
          <w:rFonts w:cs="Times New Roman"/>
          <w:szCs w:val="24"/>
        </w:rPr>
        <w:t xml:space="preserve"> előtt</w:t>
      </w:r>
      <w:r w:rsidR="00820C1F">
        <w:rPr>
          <w:rFonts w:cs="Times New Roman"/>
          <w:szCs w:val="24"/>
        </w:rPr>
        <w:t>. Ez a program méltó zárása volt a Kodály Művészeti Fesztiválnak.</w:t>
      </w:r>
    </w:p>
    <w:p w:rsidR="00554062" w:rsidRPr="00944B39" w:rsidRDefault="00C05F94" w:rsidP="00820C1F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>
        <w:rPr>
          <w:rFonts w:cs="Times New Roman"/>
          <w:szCs w:val="24"/>
        </w:rPr>
        <w:tab/>
      </w:r>
      <w:r w:rsidR="00E34B8F" w:rsidRPr="00944B39">
        <w:rPr>
          <w:rFonts w:cs="Times New Roman"/>
          <w:szCs w:val="24"/>
        </w:rPr>
        <w:t>T</w:t>
      </w:r>
      <w:r w:rsidR="004D7B80">
        <w:rPr>
          <w:rFonts w:cs="Times New Roman"/>
          <w:szCs w:val="24"/>
        </w:rPr>
        <w:t>udatosan t</w:t>
      </w:r>
      <w:r w:rsidR="00E34B8F" w:rsidRPr="00944B39">
        <w:rPr>
          <w:rFonts w:cs="Times New Roman"/>
          <w:szCs w:val="24"/>
        </w:rPr>
        <w:t>örekszünk arra, hogy minden Kodály Művészeti Fesztivál</w:t>
      </w:r>
      <w:r w:rsidR="004D7B80">
        <w:rPr>
          <w:rFonts w:cs="Times New Roman"/>
          <w:szCs w:val="24"/>
        </w:rPr>
        <w:t>on legyen legalább</w:t>
      </w:r>
      <w:r w:rsidR="00E34B8F" w:rsidRPr="00944B39">
        <w:rPr>
          <w:rFonts w:cs="Times New Roman"/>
          <w:szCs w:val="24"/>
        </w:rPr>
        <w:t xml:space="preserve"> egy </w:t>
      </w:r>
      <w:r w:rsidR="004D7B80">
        <w:rPr>
          <w:rFonts w:cs="Times New Roman"/>
          <w:szCs w:val="24"/>
        </w:rPr>
        <w:t>olyan program, amely a komolyzene szeretőkön túli közönséget is vonzani tudja</w:t>
      </w:r>
      <w:r w:rsidR="00E34B8F" w:rsidRPr="00944B39">
        <w:rPr>
          <w:rFonts w:cs="Times New Roman"/>
          <w:szCs w:val="24"/>
        </w:rPr>
        <w:t>, és a főtéren kerüljön megrendezésre, ezzel is népszerűsítve a komolyzene műfaját és Kodály Zoltán életművét.</w:t>
      </w:r>
    </w:p>
    <w:p w:rsidR="001C3BAE" w:rsidRPr="00944B39" w:rsidRDefault="00E34B8F" w:rsidP="00C05F9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</w:r>
    </w:p>
    <w:p w:rsidR="009D0428" w:rsidRDefault="00E75BE6" w:rsidP="00A426CB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9D0428" w:rsidRPr="00944B39">
        <w:rPr>
          <w:rFonts w:cs="Times New Roman"/>
          <w:b/>
          <w:szCs w:val="24"/>
        </w:rPr>
        <w:t>3./</w:t>
      </w:r>
      <w:r w:rsidR="009D0428" w:rsidRPr="00944B39">
        <w:rPr>
          <w:rFonts w:cs="Times New Roman"/>
          <w:b/>
          <w:szCs w:val="24"/>
        </w:rPr>
        <w:tab/>
        <w:t>A megvalósítás körülményei, eredményessége</w:t>
      </w:r>
    </w:p>
    <w:p w:rsidR="00C47393" w:rsidRPr="00A426CB" w:rsidRDefault="00C05F94" w:rsidP="00F64DEA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</w:t>
      </w:r>
      <w:r>
        <w:rPr>
          <w:rFonts w:cs="Times New Roman"/>
          <w:b/>
          <w:szCs w:val="24"/>
        </w:rPr>
        <w:tab/>
      </w:r>
      <w:r w:rsidR="00F64DEA" w:rsidRPr="00F64DEA">
        <w:rPr>
          <w:rFonts w:cs="Times New Roman"/>
          <w:szCs w:val="24"/>
        </w:rPr>
        <w:t>A</w:t>
      </w:r>
      <w:r w:rsidR="00F64DEA">
        <w:rPr>
          <w:rFonts w:cs="Times New Roman"/>
          <w:b/>
          <w:szCs w:val="24"/>
        </w:rPr>
        <w:t xml:space="preserve"> </w:t>
      </w:r>
      <w:r w:rsidR="00A426CB">
        <w:rPr>
          <w:rFonts w:cs="Times New Roman"/>
          <w:szCs w:val="24"/>
        </w:rPr>
        <w:t xml:space="preserve">fesztivál látogatóinak nagy része kecskeméti, de érkeztek Budapestről, Szegedről és Kecskemét vonzáskörzetéből is érdeklődők, valamint külföldről is. </w:t>
      </w:r>
      <w:r w:rsidR="00C47393">
        <w:rPr>
          <w:rFonts w:cs="Times New Roman"/>
          <w:szCs w:val="24"/>
        </w:rPr>
        <w:t xml:space="preserve">A koncertekre </w:t>
      </w:r>
      <w:r w:rsidR="00F64DEA">
        <w:rPr>
          <w:rFonts w:cs="Times New Roman"/>
          <w:szCs w:val="24"/>
        </w:rPr>
        <w:t xml:space="preserve">– a korábbi évekhez hasonlóan - </w:t>
      </w:r>
      <w:r w:rsidR="00C47393">
        <w:rPr>
          <w:rFonts w:cs="Times New Roman"/>
          <w:szCs w:val="24"/>
        </w:rPr>
        <w:t>csak 20 % váltott elő</w:t>
      </w:r>
      <w:r w:rsidR="00F64DEA">
        <w:rPr>
          <w:rFonts w:cs="Times New Roman"/>
          <w:szCs w:val="24"/>
        </w:rPr>
        <w:t>re jegyet és 80 % a helyszínen.</w:t>
      </w:r>
    </w:p>
    <w:p w:rsidR="009D0428" w:rsidRPr="00944B39" w:rsidRDefault="009D0428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</w:r>
      <w:r w:rsidR="00883C57" w:rsidRPr="00944B39">
        <w:rPr>
          <w:rFonts w:cs="Times New Roman"/>
          <w:szCs w:val="24"/>
        </w:rPr>
        <w:t>A Kodály Művészeti Fesztivált a Liszt Ferenc Zeneművészeti Egyetem Kodály Zoltán Zenepedagógiai Intézetének szakmai támogatásával, Kecskemét Megyei Jogú Város megbízásából valósítottuk meg. Az anyagi feltételeket Kecskemét vá</w:t>
      </w:r>
      <w:r w:rsidR="00C05F94">
        <w:rPr>
          <w:rFonts w:cs="Times New Roman"/>
          <w:szCs w:val="24"/>
        </w:rPr>
        <w:t>rosa, a Nemzeti Kulturális Alap</w:t>
      </w:r>
      <w:r w:rsidR="00E06011">
        <w:rPr>
          <w:rFonts w:cs="Times New Roman"/>
          <w:szCs w:val="24"/>
        </w:rPr>
        <w:t xml:space="preserve"> Zenei K</w:t>
      </w:r>
      <w:r w:rsidR="00883C57" w:rsidRPr="00944B39">
        <w:rPr>
          <w:rFonts w:cs="Times New Roman"/>
          <w:szCs w:val="24"/>
        </w:rPr>
        <w:t>ollégiuma biztosította, melyet a jegybevétellel egészítettünk ki.</w:t>
      </w:r>
    </w:p>
    <w:p w:rsidR="00883C57" w:rsidRPr="00944B39" w:rsidRDefault="00883C57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  <w:t xml:space="preserve">A koncerteket a </w:t>
      </w:r>
      <w:proofErr w:type="spellStart"/>
      <w:r w:rsidR="00F64DEA">
        <w:rPr>
          <w:rFonts w:cs="Times New Roman"/>
          <w:szCs w:val="24"/>
        </w:rPr>
        <w:t>Hírös</w:t>
      </w:r>
      <w:proofErr w:type="spellEnd"/>
      <w:r w:rsidR="00F64DEA">
        <w:rPr>
          <w:rFonts w:cs="Times New Roman"/>
          <w:szCs w:val="24"/>
        </w:rPr>
        <w:t xml:space="preserve"> </w:t>
      </w:r>
      <w:proofErr w:type="spellStart"/>
      <w:r w:rsidR="00F64DEA">
        <w:rPr>
          <w:rFonts w:cs="Times New Roman"/>
          <w:szCs w:val="24"/>
        </w:rPr>
        <w:t>Agóra</w:t>
      </w:r>
      <w:proofErr w:type="spellEnd"/>
      <w:r w:rsidR="00F64DEA">
        <w:rPr>
          <w:rFonts w:cs="Times New Roman"/>
          <w:szCs w:val="24"/>
        </w:rPr>
        <w:t xml:space="preserve"> </w:t>
      </w:r>
      <w:r w:rsidRPr="00944B39">
        <w:rPr>
          <w:rFonts w:cs="Times New Roman"/>
          <w:szCs w:val="24"/>
        </w:rPr>
        <w:t xml:space="preserve">Kulturális és </w:t>
      </w:r>
      <w:r w:rsidR="00F64DEA">
        <w:rPr>
          <w:rFonts w:cs="Times New Roman"/>
          <w:szCs w:val="24"/>
        </w:rPr>
        <w:t>Ifjúsági Központban, az</w:t>
      </w:r>
      <w:r w:rsidRPr="00944B39">
        <w:rPr>
          <w:rFonts w:cs="Times New Roman"/>
          <w:szCs w:val="24"/>
        </w:rPr>
        <w:t xml:space="preserve"> </w:t>
      </w:r>
      <w:r w:rsidR="001E5F60">
        <w:rPr>
          <w:rFonts w:cs="Times New Roman"/>
          <w:szCs w:val="24"/>
        </w:rPr>
        <w:t xml:space="preserve">Evangélikus templomban, </w:t>
      </w:r>
      <w:r w:rsidRPr="00944B39">
        <w:rPr>
          <w:rFonts w:cs="Times New Roman"/>
          <w:szCs w:val="24"/>
        </w:rPr>
        <w:t xml:space="preserve">a Református Újkollégiumban és a főtéren rendeztük. A technikai feltételeket a </w:t>
      </w:r>
      <w:proofErr w:type="spellStart"/>
      <w:r w:rsidR="00C05F94">
        <w:rPr>
          <w:rFonts w:cs="Times New Roman"/>
          <w:szCs w:val="24"/>
        </w:rPr>
        <w:t>Hírös</w:t>
      </w:r>
      <w:proofErr w:type="spellEnd"/>
      <w:r w:rsidR="00C05F94">
        <w:rPr>
          <w:rFonts w:cs="Times New Roman"/>
          <w:szCs w:val="24"/>
        </w:rPr>
        <w:t xml:space="preserve"> </w:t>
      </w:r>
      <w:proofErr w:type="spellStart"/>
      <w:r w:rsidR="00C05F94">
        <w:rPr>
          <w:rFonts w:cs="Times New Roman"/>
          <w:szCs w:val="24"/>
        </w:rPr>
        <w:t>Agóra</w:t>
      </w:r>
      <w:proofErr w:type="spellEnd"/>
      <w:r w:rsidR="00C05F94">
        <w:rPr>
          <w:rFonts w:cs="Times New Roman"/>
          <w:szCs w:val="24"/>
        </w:rPr>
        <w:t xml:space="preserve"> </w:t>
      </w:r>
      <w:r w:rsidRPr="00944B39">
        <w:rPr>
          <w:rFonts w:cs="Times New Roman"/>
          <w:szCs w:val="24"/>
        </w:rPr>
        <w:t xml:space="preserve">Kulturális Központ eszközeivel biztosítottuk, melyet alkalomszerűen kiegészítettünk. A személyi feltételeket a </w:t>
      </w:r>
      <w:proofErr w:type="spellStart"/>
      <w:r w:rsidR="00F64DEA">
        <w:rPr>
          <w:rFonts w:cs="Times New Roman"/>
          <w:szCs w:val="24"/>
        </w:rPr>
        <w:t>Hírös</w:t>
      </w:r>
      <w:proofErr w:type="spellEnd"/>
      <w:r w:rsidR="00F64DEA">
        <w:rPr>
          <w:rFonts w:cs="Times New Roman"/>
          <w:szCs w:val="24"/>
        </w:rPr>
        <w:t xml:space="preserve"> </w:t>
      </w:r>
      <w:proofErr w:type="spellStart"/>
      <w:r w:rsidR="00F64DEA">
        <w:rPr>
          <w:rFonts w:cs="Times New Roman"/>
          <w:szCs w:val="24"/>
        </w:rPr>
        <w:t>Agóra</w:t>
      </w:r>
      <w:proofErr w:type="spellEnd"/>
      <w:r w:rsidR="00F64DEA">
        <w:rPr>
          <w:rFonts w:cs="Times New Roman"/>
          <w:szCs w:val="24"/>
        </w:rPr>
        <w:t xml:space="preserve"> </w:t>
      </w:r>
      <w:r w:rsidRPr="00944B39">
        <w:rPr>
          <w:rFonts w:cs="Times New Roman"/>
          <w:szCs w:val="24"/>
        </w:rPr>
        <w:t xml:space="preserve">Kulturális Központ dolgozói biztosították. </w:t>
      </w:r>
    </w:p>
    <w:p w:rsidR="00883C57" w:rsidRPr="00944B39" w:rsidRDefault="00883C57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</w:r>
      <w:r w:rsidR="00F63507" w:rsidRPr="00944B39">
        <w:rPr>
          <w:rFonts w:cs="Times New Roman"/>
          <w:szCs w:val="24"/>
        </w:rPr>
        <w:t>Tizen</w:t>
      </w:r>
      <w:r w:rsidR="00D77172">
        <w:rPr>
          <w:rFonts w:cs="Times New Roman"/>
          <w:szCs w:val="24"/>
        </w:rPr>
        <w:t>három</w:t>
      </w:r>
      <w:r w:rsidR="00F63507" w:rsidRPr="00944B39">
        <w:rPr>
          <w:rFonts w:cs="Times New Roman"/>
          <w:szCs w:val="24"/>
        </w:rPr>
        <w:t xml:space="preserve"> </w:t>
      </w:r>
      <w:r w:rsidR="00D77172">
        <w:rPr>
          <w:rFonts w:cs="Times New Roman"/>
          <w:szCs w:val="24"/>
        </w:rPr>
        <w:t xml:space="preserve">hangverseny és kiállítási </w:t>
      </w:r>
      <w:r w:rsidR="00F63507" w:rsidRPr="00944B39">
        <w:rPr>
          <w:rFonts w:cs="Times New Roman"/>
          <w:szCs w:val="24"/>
        </w:rPr>
        <w:t xml:space="preserve">programot </w:t>
      </w:r>
      <w:r w:rsidR="00D77172">
        <w:rPr>
          <w:rFonts w:cs="Times New Roman"/>
          <w:szCs w:val="24"/>
        </w:rPr>
        <w:t xml:space="preserve">és 8 térzenét </w:t>
      </w:r>
      <w:r w:rsidR="00F63507" w:rsidRPr="00944B39">
        <w:rPr>
          <w:rFonts w:cs="Times New Roman"/>
          <w:szCs w:val="24"/>
        </w:rPr>
        <w:t xml:space="preserve">szerveztünk, melyből </w:t>
      </w:r>
      <w:r w:rsidR="00D77172">
        <w:rPr>
          <w:rFonts w:cs="Times New Roman"/>
          <w:szCs w:val="24"/>
        </w:rPr>
        <w:t>10</w:t>
      </w:r>
      <w:r w:rsidR="00F63507" w:rsidRPr="00944B39">
        <w:rPr>
          <w:rFonts w:cs="Times New Roman"/>
          <w:szCs w:val="24"/>
        </w:rPr>
        <w:t xml:space="preserve"> ingyenes volt. </w:t>
      </w:r>
      <w:r w:rsidR="004C14D9">
        <w:rPr>
          <w:rFonts w:cs="Times New Roman"/>
          <w:szCs w:val="24"/>
        </w:rPr>
        <w:t xml:space="preserve">A szakmai érdeklődők 4 mesterkurzuson vehettek részt. </w:t>
      </w:r>
      <w:r w:rsidR="00F63507" w:rsidRPr="00944B39">
        <w:rPr>
          <w:rFonts w:cs="Times New Roman"/>
          <w:szCs w:val="24"/>
        </w:rPr>
        <w:t xml:space="preserve">Az összes látogató </w:t>
      </w:r>
      <w:r w:rsidR="00321CA9">
        <w:rPr>
          <w:rFonts w:cs="Times New Roman"/>
          <w:szCs w:val="24"/>
        </w:rPr>
        <w:t>5449</w:t>
      </w:r>
      <w:r w:rsidR="009E157B">
        <w:rPr>
          <w:rFonts w:cs="Times New Roman"/>
          <w:szCs w:val="24"/>
        </w:rPr>
        <w:t xml:space="preserve"> </w:t>
      </w:r>
      <w:r w:rsidR="00F63507" w:rsidRPr="00944B39">
        <w:rPr>
          <w:rFonts w:cs="Times New Roman"/>
          <w:szCs w:val="24"/>
        </w:rPr>
        <w:t>fő</w:t>
      </w:r>
      <w:r w:rsidR="00E12807" w:rsidRPr="00944B39">
        <w:rPr>
          <w:rFonts w:cs="Times New Roman"/>
          <w:szCs w:val="24"/>
        </w:rPr>
        <w:t xml:space="preserve"> volt</w:t>
      </w:r>
      <w:r w:rsidR="005C7489">
        <w:rPr>
          <w:rFonts w:cs="Times New Roman"/>
          <w:szCs w:val="24"/>
        </w:rPr>
        <w:t>, melynek 50</w:t>
      </w:r>
      <w:r w:rsidR="00F63507" w:rsidRPr="00944B39">
        <w:rPr>
          <w:rFonts w:cs="Times New Roman"/>
          <w:szCs w:val="24"/>
        </w:rPr>
        <w:t xml:space="preserve">%-a külföldi. A rendezvényeken </w:t>
      </w:r>
      <w:r w:rsidR="00321CA9">
        <w:rPr>
          <w:rFonts w:cs="Times New Roman"/>
          <w:szCs w:val="24"/>
        </w:rPr>
        <w:t>356</w:t>
      </w:r>
      <w:r w:rsidR="00F63507" w:rsidRPr="00944B39">
        <w:rPr>
          <w:rFonts w:cs="Times New Roman"/>
          <w:szCs w:val="24"/>
        </w:rPr>
        <w:t xml:space="preserve"> </w:t>
      </w:r>
      <w:r w:rsidR="00321CA9">
        <w:rPr>
          <w:rFonts w:cs="Times New Roman"/>
          <w:szCs w:val="24"/>
        </w:rPr>
        <w:t>előadó</w:t>
      </w:r>
      <w:r w:rsidR="00F63507" w:rsidRPr="00944B39">
        <w:rPr>
          <w:rFonts w:cs="Times New Roman"/>
          <w:szCs w:val="24"/>
        </w:rPr>
        <w:t xml:space="preserve"> lépett fel. Az összes bevétel körülbelül </w:t>
      </w:r>
      <w:r w:rsidR="00321CA9">
        <w:rPr>
          <w:rFonts w:cs="Times New Roman"/>
          <w:szCs w:val="24"/>
        </w:rPr>
        <w:t>8</w:t>
      </w:r>
      <w:r w:rsidR="00F63507" w:rsidRPr="00944B39">
        <w:rPr>
          <w:rFonts w:cs="Times New Roman"/>
          <w:szCs w:val="24"/>
        </w:rPr>
        <w:t>0%-a Kecskemét város</w:t>
      </w:r>
      <w:r w:rsidR="00321CA9">
        <w:rPr>
          <w:rFonts w:cs="Times New Roman"/>
          <w:szCs w:val="24"/>
        </w:rPr>
        <w:t xml:space="preserve"> támogatása, 1</w:t>
      </w:r>
      <w:r w:rsidR="00DA4C7E" w:rsidRPr="00944B39">
        <w:rPr>
          <w:rFonts w:cs="Times New Roman"/>
          <w:szCs w:val="24"/>
        </w:rPr>
        <w:t>0%</w:t>
      </w:r>
      <w:r w:rsidR="005C7489">
        <w:rPr>
          <w:rFonts w:cs="Times New Roman"/>
          <w:szCs w:val="24"/>
        </w:rPr>
        <w:t>-a pályázati pénz, 1</w:t>
      </w:r>
      <w:r w:rsidR="0041685E" w:rsidRPr="00944B39">
        <w:rPr>
          <w:rFonts w:cs="Times New Roman"/>
          <w:szCs w:val="24"/>
        </w:rPr>
        <w:t>0</w:t>
      </w:r>
      <w:r w:rsidR="00DA4C7E" w:rsidRPr="00944B39">
        <w:rPr>
          <w:rFonts w:cs="Times New Roman"/>
          <w:szCs w:val="24"/>
        </w:rPr>
        <w:t>%</w:t>
      </w:r>
      <w:r w:rsidR="0041685E" w:rsidRPr="00944B39">
        <w:rPr>
          <w:rFonts w:cs="Times New Roman"/>
          <w:szCs w:val="24"/>
        </w:rPr>
        <w:t>-a jegybevétel és egyéb bevétel.</w:t>
      </w:r>
    </w:p>
    <w:p w:rsidR="00E75BE6" w:rsidRDefault="0041685E" w:rsidP="00EF5B44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ab/>
      </w:r>
    </w:p>
    <w:p w:rsidR="00537C15" w:rsidRDefault="00E75BE6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41685E" w:rsidRPr="00944B39">
        <w:rPr>
          <w:rFonts w:cs="Times New Roman"/>
          <w:szCs w:val="24"/>
        </w:rPr>
        <w:t>A Kodály Művészeti</w:t>
      </w:r>
      <w:r w:rsidR="009E157B">
        <w:rPr>
          <w:rFonts w:cs="Times New Roman"/>
          <w:szCs w:val="24"/>
        </w:rPr>
        <w:t xml:space="preserve"> Fesztivál eseményei </w:t>
      </w:r>
      <w:r w:rsidR="00915F2C">
        <w:rPr>
          <w:rFonts w:cs="Times New Roman"/>
          <w:szCs w:val="24"/>
        </w:rPr>
        <w:t>idén</w:t>
      </w:r>
      <w:r w:rsidR="009E157B">
        <w:rPr>
          <w:rFonts w:cs="Times New Roman"/>
          <w:szCs w:val="24"/>
        </w:rPr>
        <w:t xml:space="preserve"> is igen magas színvonalúak és a közönség körében nagyon várt és nagy sikert hozó rendezvények voltak. </w:t>
      </w:r>
    </w:p>
    <w:p w:rsidR="00EF5B44" w:rsidRDefault="00EF5B44" w:rsidP="006E6C2D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szCs w:val="24"/>
        </w:rPr>
      </w:pPr>
    </w:p>
    <w:p w:rsidR="00A3568D" w:rsidRDefault="00537C15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 w:rsidRPr="00FC7DB5">
        <w:rPr>
          <w:rFonts w:cs="Times New Roman"/>
          <w:b/>
          <w:i/>
          <w:szCs w:val="24"/>
        </w:rPr>
        <w:tab/>
      </w:r>
    </w:p>
    <w:p w:rsidR="00A3568D" w:rsidRDefault="00A3568D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</w:p>
    <w:p w:rsidR="00A3568D" w:rsidRDefault="00A3568D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</w:p>
    <w:p w:rsidR="00A3568D" w:rsidRDefault="00A3568D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</w:p>
    <w:p w:rsidR="00537C15" w:rsidRPr="00FC7DB5" w:rsidRDefault="00A3568D" w:rsidP="00165906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       </w:t>
      </w:r>
      <w:r w:rsidR="00FC7DB5">
        <w:rPr>
          <w:rFonts w:cs="Times New Roman"/>
          <w:b/>
          <w:i/>
          <w:szCs w:val="24"/>
        </w:rPr>
        <w:t>A fesztivál sajtó megjelenései</w:t>
      </w:r>
    </w:p>
    <w:p w:rsidR="00537C15" w:rsidRPr="00094C9C" w:rsidRDefault="00FC7DB5" w:rsidP="00094C9C">
      <w:pPr>
        <w:pStyle w:val="Stlus1"/>
        <w:numPr>
          <w:ilvl w:val="0"/>
          <w:numId w:val="2"/>
        </w:numPr>
        <w:tabs>
          <w:tab w:val="left" w:pos="567"/>
        </w:tabs>
        <w:spacing w:line="276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Í</w:t>
      </w:r>
      <w:r w:rsidR="00537C15">
        <w:rPr>
          <w:rFonts w:cs="Times New Roman"/>
          <w:szCs w:val="24"/>
        </w:rPr>
        <w:t>rott sajtó:</w:t>
      </w:r>
      <w:r w:rsidR="00425545">
        <w:rPr>
          <w:rFonts w:cs="Times New Roman"/>
          <w:szCs w:val="24"/>
        </w:rPr>
        <w:t xml:space="preserve"> </w:t>
      </w:r>
      <w:r w:rsidR="00094C9C">
        <w:rPr>
          <w:rFonts w:cs="Times New Roman"/>
          <w:szCs w:val="24"/>
        </w:rPr>
        <w:t>Petőfi Népe, Fidelio</w:t>
      </w:r>
    </w:p>
    <w:p w:rsidR="00FC7DB5" w:rsidRDefault="00FC7DB5" w:rsidP="000C0196">
      <w:pPr>
        <w:pStyle w:val="Stlus1"/>
        <w:numPr>
          <w:ilvl w:val="0"/>
          <w:numId w:val="2"/>
        </w:numPr>
        <w:tabs>
          <w:tab w:val="left" w:pos="567"/>
        </w:tabs>
        <w:spacing w:line="276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537C15">
        <w:rPr>
          <w:rFonts w:cs="Times New Roman"/>
          <w:szCs w:val="24"/>
        </w:rPr>
        <w:t xml:space="preserve">lektronikus megjelenések: </w:t>
      </w:r>
      <w:r w:rsidR="00094C9C">
        <w:rPr>
          <w:rFonts w:cs="Times New Roman"/>
          <w:szCs w:val="24"/>
        </w:rPr>
        <w:t>15 alkalom</w:t>
      </w:r>
    </w:p>
    <w:p w:rsidR="00FC7DB5" w:rsidRDefault="00FC7DB5" w:rsidP="00094C9C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94C9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M</w:t>
      </w:r>
      <w:r w:rsidR="00425545">
        <w:rPr>
          <w:rFonts w:cs="Times New Roman"/>
          <w:szCs w:val="24"/>
        </w:rPr>
        <w:t>édia</w:t>
      </w:r>
      <w:r w:rsidR="000C0196">
        <w:rPr>
          <w:rFonts w:cs="Times New Roman"/>
          <w:szCs w:val="24"/>
        </w:rPr>
        <w:t xml:space="preserve"> </w:t>
      </w:r>
      <w:r w:rsidR="00425545">
        <w:rPr>
          <w:rFonts w:cs="Times New Roman"/>
          <w:szCs w:val="24"/>
        </w:rPr>
        <w:t xml:space="preserve">megjelenések: </w:t>
      </w:r>
    </w:p>
    <w:p w:rsidR="00425545" w:rsidRDefault="00425545" w:rsidP="00C05F94">
      <w:pPr>
        <w:pStyle w:val="Stlus1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televíziók: Kecskeméti Televízió, </w:t>
      </w:r>
      <w:r w:rsidR="006E6C2D">
        <w:rPr>
          <w:rFonts w:cs="Times New Roman"/>
          <w:szCs w:val="24"/>
        </w:rPr>
        <w:t>Duna Televízió</w:t>
      </w:r>
      <w:r>
        <w:rPr>
          <w:rFonts w:cs="Times New Roman"/>
          <w:szCs w:val="24"/>
        </w:rPr>
        <w:t xml:space="preserve"> </w:t>
      </w:r>
    </w:p>
    <w:p w:rsidR="00425545" w:rsidRDefault="00425545" w:rsidP="00C05F94">
      <w:pPr>
        <w:pStyle w:val="Stlus1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rádiók: Kossuth Rádió, Civil Rá</w:t>
      </w:r>
      <w:r w:rsidR="006A5535">
        <w:rPr>
          <w:rFonts w:cs="Times New Roman"/>
          <w:szCs w:val="24"/>
        </w:rPr>
        <w:t>dió, Bartók Rádió, Gong Rádió, Korona rádió</w:t>
      </w:r>
    </w:p>
    <w:p w:rsidR="00A3568D" w:rsidRDefault="00A3568D" w:rsidP="00A3568D">
      <w:pPr>
        <w:pStyle w:val="Stlus1"/>
        <w:tabs>
          <w:tab w:val="left" w:pos="1134"/>
        </w:tabs>
        <w:spacing w:line="276" w:lineRule="auto"/>
        <w:ind w:left="1500"/>
        <w:jc w:val="both"/>
        <w:rPr>
          <w:rFonts w:cs="Times New Roman"/>
          <w:szCs w:val="24"/>
        </w:rPr>
      </w:pPr>
    </w:p>
    <w:p w:rsidR="0091052E" w:rsidRDefault="00A3568D" w:rsidP="00A211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8D">
        <w:rPr>
          <w:rFonts w:ascii="Times New Roman" w:hAnsi="Times New Roman" w:cs="Times New Roman"/>
          <w:b/>
          <w:sz w:val="24"/>
          <w:szCs w:val="24"/>
        </w:rPr>
        <w:t>4.</w:t>
      </w:r>
      <w:r w:rsidRPr="00A3568D">
        <w:rPr>
          <w:rFonts w:ascii="Times New Roman" w:hAnsi="Times New Roman" w:cs="Times New Roman"/>
          <w:b/>
          <w:sz w:val="24"/>
          <w:szCs w:val="24"/>
        </w:rPr>
        <w:tab/>
        <w:t>A támogatási szerződés 11. és 17. pontjában felsorolt egyéb kötelezettségeinket az alábbiak szerint teljesítettük:</w:t>
      </w:r>
    </w:p>
    <w:p w:rsidR="00287EC3" w:rsidRPr="00A93C3D" w:rsidRDefault="00287EC3" w:rsidP="00287EC3">
      <w:pPr>
        <w:pStyle w:val="Stlus1"/>
        <w:spacing w:line="276" w:lineRule="auto"/>
        <w:ind w:left="567"/>
        <w:jc w:val="both"/>
        <w:rPr>
          <w:rFonts w:cs="Times New Roman"/>
        </w:rPr>
      </w:pPr>
      <w:r w:rsidRPr="00A93C3D">
        <w:rPr>
          <w:rFonts w:cs="Times New Roman"/>
        </w:rPr>
        <w:t>Mellékletként a jelen elszámoláshoz csatoltuk: a fesztivál mű</w:t>
      </w:r>
      <w:r>
        <w:rPr>
          <w:rFonts w:cs="Times New Roman"/>
        </w:rPr>
        <w:t xml:space="preserve">sorfüzetét, plakátját, a sajtó </w:t>
      </w:r>
      <w:r w:rsidRPr="00A93C3D">
        <w:rPr>
          <w:rFonts w:cs="Times New Roman"/>
        </w:rPr>
        <w:t>visszhangjáról ké</w:t>
      </w:r>
      <w:r>
        <w:rPr>
          <w:rFonts w:cs="Times New Roman"/>
        </w:rPr>
        <w:t>szített összeállítást</w:t>
      </w:r>
      <w:r w:rsidRPr="00A93C3D">
        <w:rPr>
          <w:rFonts w:cs="Times New Roman"/>
        </w:rPr>
        <w:t xml:space="preserve"> és a fesztivál fotódokumentációjából készített válogatást.</w:t>
      </w:r>
    </w:p>
    <w:p w:rsidR="00287EC3" w:rsidRPr="00A93C3D" w:rsidRDefault="00287EC3" w:rsidP="00287EC3">
      <w:pPr>
        <w:pStyle w:val="Stlus1"/>
        <w:spacing w:line="276" w:lineRule="auto"/>
        <w:ind w:left="567"/>
        <w:jc w:val="both"/>
        <w:rPr>
          <w:rFonts w:cs="Times New Roman"/>
        </w:rPr>
      </w:pPr>
      <w:r w:rsidRPr="00A93C3D">
        <w:rPr>
          <w:rFonts w:cs="Times New Roman"/>
        </w:rPr>
        <w:t xml:space="preserve">A fesztivál beszámolója egy évig a </w:t>
      </w:r>
      <w:proofErr w:type="spellStart"/>
      <w:r>
        <w:rPr>
          <w:rFonts w:cs="Times New Roman"/>
        </w:rPr>
        <w:t>Hírös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Agóra</w:t>
      </w:r>
      <w:proofErr w:type="spellEnd"/>
      <w:r w:rsidRPr="00A93C3D">
        <w:rPr>
          <w:rFonts w:cs="Times New Roman"/>
        </w:rPr>
        <w:t xml:space="preserve"> Kulturális és</w:t>
      </w:r>
      <w:r>
        <w:rPr>
          <w:rFonts w:cs="Times New Roman"/>
        </w:rPr>
        <w:t xml:space="preserve"> </w:t>
      </w:r>
      <w:r>
        <w:rPr>
          <w:rFonts w:cs="Times New Roman"/>
        </w:rPr>
        <w:t>Ifjúsági</w:t>
      </w:r>
      <w:r>
        <w:rPr>
          <w:rFonts w:cs="Times New Roman"/>
        </w:rPr>
        <w:t xml:space="preserve"> Központ </w:t>
      </w:r>
      <w:r>
        <w:rPr>
          <w:rFonts w:cs="Times New Roman"/>
        </w:rPr>
        <w:t xml:space="preserve">Nonprofit KFT </w:t>
      </w:r>
      <w:r>
        <w:rPr>
          <w:rFonts w:cs="Times New Roman"/>
        </w:rPr>
        <w:t>honlapján olvasható.</w:t>
      </w:r>
      <w:r w:rsidRPr="00A93C3D">
        <w:rPr>
          <w:rFonts w:cs="Times New Roman"/>
        </w:rPr>
        <w:t xml:space="preserve"> Elérési útvonala: </w:t>
      </w:r>
      <w:hyperlink r:id="rId10" w:history="1">
        <w:proofErr w:type="gramStart"/>
        <w:r>
          <w:rPr>
            <w:rStyle w:val="Hiperhivatkozs"/>
            <w:rFonts w:cs="Times New Roman"/>
          </w:rPr>
          <w:t>……………………………….</w:t>
        </w:r>
        <w:proofErr w:type="gramEnd"/>
      </w:hyperlink>
      <w:r>
        <w:rPr>
          <w:rFonts w:cs="Times New Roman"/>
          <w:b/>
        </w:rPr>
        <w:t xml:space="preserve"> </w:t>
      </w:r>
    </w:p>
    <w:p w:rsidR="00287EC3" w:rsidRPr="00A93C3D" w:rsidRDefault="00287EC3" w:rsidP="00287EC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C3D">
        <w:rPr>
          <w:rFonts w:ascii="Times New Roman" w:eastAsia="Times New Roman" w:hAnsi="Times New Roman" w:cs="Times New Roman"/>
          <w:sz w:val="24"/>
          <w:szCs w:val="24"/>
          <w:lang w:eastAsia="hu-HU"/>
        </w:rPr>
        <w:t>A Kodály Művészeti Fesztivál reklámanyagain a Nemzeti Kulturális Alap támogatásának tényét feltüntettük.</w:t>
      </w:r>
    </w:p>
    <w:p w:rsidR="00287EC3" w:rsidRPr="00A93C3D" w:rsidRDefault="00287EC3" w:rsidP="00287EC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Hírös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Agóra</w:t>
      </w:r>
      <w:proofErr w:type="spellEnd"/>
      <w:r w:rsidRPr="00A93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 a Kodály Művészeti Fesztiválra vonatkozó tartalmaknál a Nemzeti Kulturális Alap nevét és logóját a </w:t>
      </w:r>
      <w:hyperlink r:id="rId11" w:history="1">
        <w:r w:rsidRPr="00A93C3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hu-HU"/>
          </w:rPr>
          <w:t>www.nka.hu</w:t>
        </w:r>
      </w:hyperlink>
      <w:r w:rsidRPr="00A93C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webcímre mutató linkekkel is kiegészítettük.</w:t>
      </w:r>
    </w:p>
    <w:p w:rsidR="00287EC3" w:rsidRDefault="00287EC3" w:rsidP="00287EC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/>
          <w:szCs w:val="24"/>
          <w:lang w:eastAsia="hu-HU"/>
        </w:rPr>
        <w:t xml:space="preserve">           </w:t>
      </w:r>
      <w:r w:rsidRPr="00287EC3">
        <w:rPr>
          <w:rFonts w:ascii="Times New Roman" w:eastAsia="Times New Roman" w:hAnsi="Times New Roman" w:cs="Times New Roman"/>
          <w:szCs w:val="24"/>
          <w:lang w:eastAsia="hu-HU"/>
        </w:rPr>
        <w:t>Elérési útvonala</w:t>
      </w:r>
      <w:r w:rsidRPr="00A93C3D">
        <w:rPr>
          <w:rFonts w:eastAsia="Times New Roman" w:cs="Times New Roman"/>
          <w:szCs w:val="24"/>
          <w:lang w:eastAsia="hu-HU"/>
        </w:rPr>
        <w:t>:</w:t>
      </w:r>
      <w:r w:rsidRPr="00A93C3D">
        <w:rPr>
          <w:rFonts w:cs="Times New Roman"/>
          <w:b/>
        </w:rPr>
        <w:t xml:space="preserve"> </w:t>
      </w:r>
      <w:hyperlink r:id="rId12" w:history="1">
        <w:proofErr w:type="gramStart"/>
        <w:r>
          <w:rPr>
            <w:rStyle w:val="Hiperhivatkozs"/>
            <w:rFonts w:cs="Times New Roman"/>
          </w:rPr>
          <w:t>…………………………………………………</w:t>
        </w:r>
        <w:proofErr w:type="gramEnd"/>
      </w:hyperlink>
    </w:p>
    <w:p w:rsidR="0091052E" w:rsidRPr="00944B39" w:rsidRDefault="0091052E" w:rsidP="00A211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C4B" w:rsidRPr="00944B39" w:rsidRDefault="005A4C4B" w:rsidP="008425F3">
      <w:pPr>
        <w:pStyle w:val="Stlus1"/>
        <w:tabs>
          <w:tab w:val="left" w:pos="567"/>
        </w:tabs>
        <w:spacing w:line="276" w:lineRule="auto"/>
        <w:jc w:val="both"/>
        <w:rPr>
          <w:rFonts w:cs="Times New Roman"/>
          <w:b/>
          <w:szCs w:val="24"/>
        </w:rPr>
      </w:pPr>
      <w:r w:rsidRPr="00944B39">
        <w:rPr>
          <w:rFonts w:cs="Times New Roman"/>
          <w:b/>
          <w:szCs w:val="24"/>
        </w:rPr>
        <w:t xml:space="preserve">II./ </w:t>
      </w:r>
      <w:r w:rsidR="00552727">
        <w:rPr>
          <w:rFonts w:cs="Times New Roman"/>
          <w:b/>
          <w:szCs w:val="24"/>
        </w:rPr>
        <w:tab/>
      </w:r>
      <w:r w:rsidRPr="00944B39">
        <w:rPr>
          <w:rFonts w:cs="Times New Roman"/>
          <w:b/>
          <w:szCs w:val="24"/>
        </w:rPr>
        <w:t>PÉNZÜGYI ELSZÁMOLÁS</w:t>
      </w:r>
    </w:p>
    <w:p w:rsidR="005A4C4B" w:rsidRPr="00944B39" w:rsidRDefault="005A4C4B" w:rsidP="00552727">
      <w:pPr>
        <w:pStyle w:val="Stlus1"/>
        <w:tabs>
          <w:tab w:val="left" w:pos="567"/>
        </w:tabs>
        <w:spacing w:line="276" w:lineRule="auto"/>
        <w:ind w:left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 xml:space="preserve">A támogatás felhasználásáról készült részletes pénzügyi elszámolásunkat </w:t>
      </w:r>
      <w:r w:rsidR="00A2118F">
        <w:rPr>
          <w:rFonts w:cs="Times New Roman"/>
          <w:szCs w:val="24"/>
        </w:rPr>
        <w:t xml:space="preserve">három példányban </w:t>
      </w:r>
      <w:r w:rsidR="00F479E6">
        <w:rPr>
          <w:rFonts w:cs="Times New Roman"/>
          <w:szCs w:val="24"/>
        </w:rPr>
        <w:t>mellékeljük.</w:t>
      </w:r>
    </w:p>
    <w:p w:rsidR="005A4C4B" w:rsidRPr="00944B39" w:rsidRDefault="00552727" w:rsidP="00552727">
      <w:pPr>
        <w:pStyle w:val="Stlus1"/>
        <w:tabs>
          <w:tab w:val="left" w:pos="567"/>
        </w:tabs>
        <w:spacing w:line="276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5A4C4B" w:rsidRPr="00944B39">
        <w:rPr>
          <w:rFonts w:cs="Times New Roman"/>
          <w:szCs w:val="24"/>
        </w:rPr>
        <w:t xml:space="preserve">Köszönjük </w:t>
      </w:r>
      <w:r w:rsidR="001D3921">
        <w:rPr>
          <w:rFonts w:cs="Times New Roman"/>
          <w:szCs w:val="24"/>
        </w:rPr>
        <w:t xml:space="preserve">a </w:t>
      </w:r>
      <w:r w:rsidR="001D3921" w:rsidRPr="001D3921">
        <w:rPr>
          <w:rFonts w:cs="Times New Roman"/>
          <w:szCs w:val="24"/>
        </w:rPr>
        <w:t>Nemzeti Kulturális Alap</w:t>
      </w:r>
      <w:bookmarkStart w:id="0" w:name="_GoBack"/>
      <w:bookmarkEnd w:id="0"/>
      <w:r w:rsidR="00F479E6">
        <w:rPr>
          <w:rFonts w:cs="Times New Roman"/>
          <w:szCs w:val="24"/>
        </w:rPr>
        <w:t xml:space="preserve"> </w:t>
      </w:r>
      <w:r w:rsidR="00A3568D">
        <w:rPr>
          <w:rFonts w:cs="Times New Roman"/>
          <w:szCs w:val="24"/>
        </w:rPr>
        <w:t>1</w:t>
      </w:r>
      <w:r w:rsidR="00254F2D">
        <w:rPr>
          <w:rFonts w:cs="Times New Roman"/>
          <w:szCs w:val="24"/>
        </w:rPr>
        <w:t>.</w:t>
      </w:r>
      <w:r w:rsidR="005A4C4B" w:rsidRPr="00944B39">
        <w:rPr>
          <w:rFonts w:cs="Times New Roman"/>
          <w:szCs w:val="24"/>
        </w:rPr>
        <w:t xml:space="preserve">000.000 Ft-os támogatását. </w:t>
      </w:r>
    </w:p>
    <w:p w:rsidR="005A4C4B" w:rsidRDefault="005A4C4B" w:rsidP="008F5382">
      <w:pPr>
        <w:pStyle w:val="Stlus1"/>
        <w:tabs>
          <w:tab w:val="left" w:pos="567"/>
        </w:tabs>
        <w:jc w:val="both"/>
        <w:rPr>
          <w:rFonts w:cs="Times New Roman"/>
          <w:szCs w:val="24"/>
        </w:rPr>
      </w:pPr>
    </w:p>
    <w:p w:rsidR="00A2118F" w:rsidRDefault="00A2118F" w:rsidP="008F5382">
      <w:pPr>
        <w:pStyle w:val="Stlus1"/>
        <w:tabs>
          <w:tab w:val="left" w:pos="567"/>
        </w:tabs>
        <w:jc w:val="both"/>
        <w:rPr>
          <w:rFonts w:cs="Times New Roman"/>
          <w:szCs w:val="24"/>
        </w:rPr>
      </w:pPr>
    </w:p>
    <w:p w:rsidR="00A2118F" w:rsidRPr="00944B39" w:rsidRDefault="00FA2ECC" w:rsidP="008F5382">
      <w:pPr>
        <w:pStyle w:val="Stlus1"/>
        <w:tabs>
          <w:tab w:val="left" w:pos="567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5A4C4B" w:rsidRPr="00944B39" w:rsidRDefault="005A4C4B" w:rsidP="008425F3">
      <w:pPr>
        <w:pStyle w:val="Stlus1"/>
        <w:tabs>
          <w:tab w:val="left" w:pos="567"/>
        </w:tabs>
        <w:spacing w:line="600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 xml:space="preserve">                                      </w:t>
      </w:r>
      <w:r w:rsidR="008F5382">
        <w:rPr>
          <w:rFonts w:cs="Times New Roman"/>
          <w:szCs w:val="24"/>
        </w:rPr>
        <w:t xml:space="preserve">                      </w:t>
      </w:r>
      <w:r w:rsidRPr="00944B39">
        <w:rPr>
          <w:rFonts w:cs="Times New Roman"/>
          <w:szCs w:val="24"/>
        </w:rPr>
        <w:t>Tisztelettel:</w:t>
      </w:r>
    </w:p>
    <w:p w:rsidR="00F479E6" w:rsidRDefault="005A4C4B" w:rsidP="008F5382">
      <w:pPr>
        <w:pStyle w:val="Stlus1"/>
        <w:tabs>
          <w:tab w:val="left" w:pos="567"/>
        </w:tabs>
        <w:spacing w:line="240" w:lineRule="auto"/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 xml:space="preserve">                                                                        </w:t>
      </w:r>
      <w:r w:rsidR="008F5382">
        <w:rPr>
          <w:rFonts w:cs="Times New Roman"/>
          <w:szCs w:val="24"/>
        </w:rPr>
        <w:tab/>
      </w:r>
      <w:r w:rsidR="008F5382">
        <w:rPr>
          <w:rFonts w:cs="Times New Roman"/>
          <w:szCs w:val="24"/>
        </w:rPr>
        <w:tab/>
      </w:r>
    </w:p>
    <w:p w:rsidR="00F479E6" w:rsidRDefault="00F479E6" w:rsidP="008F5382">
      <w:pPr>
        <w:pStyle w:val="Stlus1"/>
        <w:tabs>
          <w:tab w:val="left" w:pos="567"/>
        </w:tabs>
        <w:spacing w:line="240" w:lineRule="auto"/>
        <w:ind w:left="567" w:hanging="567"/>
        <w:jc w:val="both"/>
        <w:rPr>
          <w:rFonts w:cs="Times New Roman"/>
          <w:szCs w:val="24"/>
        </w:rPr>
      </w:pPr>
    </w:p>
    <w:p w:rsidR="005A4C4B" w:rsidRPr="00944B39" w:rsidRDefault="00F479E6" w:rsidP="008F5382">
      <w:pPr>
        <w:pStyle w:val="Stlus1"/>
        <w:tabs>
          <w:tab w:val="left" w:pos="567"/>
        </w:tabs>
        <w:spacing w:line="24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</w:t>
      </w:r>
      <w:r w:rsidR="008F5382">
        <w:rPr>
          <w:rFonts w:cs="Times New Roman"/>
          <w:szCs w:val="24"/>
        </w:rPr>
        <w:tab/>
      </w:r>
      <w:r w:rsidR="005A4C4B" w:rsidRPr="00944B39">
        <w:rPr>
          <w:rFonts w:cs="Times New Roman"/>
          <w:szCs w:val="24"/>
        </w:rPr>
        <w:t>Bak Lajos</w:t>
      </w:r>
    </w:p>
    <w:p w:rsidR="0020193F" w:rsidRPr="00944B39" w:rsidRDefault="005A4C4B" w:rsidP="001A428F">
      <w:pPr>
        <w:pStyle w:val="Stlus1"/>
        <w:tabs>
          <w:tab w:val="left" w:pos="567"/>
        </w:tabs>
        <w:ind w:left="567" w:hanging="567"/>
        <w:jc w:val="both"/>
        <w:rPr>
          <w:rFonts w:cs="Times New Roman"/>
          <w:szCs w:val="24"/>
        </w:rPr>
      </w:pPr>
      <w:r w:rsidRPr="00944B39">
        <w:rPr>
          <w:rFonts w:cs="Times New Roman"/>
          <w:szCs w:val="24"/>
        </w:rPr>
        <w:t xml:space="preserve">                                                                </w:t>
      </w:r>
      <w:r w:rsidR="008F5382">
        <w:rPr>
          <w:rFonts w:cs="Times New Roman"/>
          <w:szCs w:val="24"/>
        </w:rPr>
        <w:tab/>
      </w:r>
      <w:r w:rsidR="008F5382">
        <w:rPr>
          <w:rFonts w:cs="Times New Roman"/>
          <w:szCs w:val="24"/>
        </w:rPr>
        <w:tab/>
      </w:r>
      <w:r w:rsidR="008F5382">
        <w:rPr>
          <w:rFonts w:cs="Times New Roman"/>
          <w:szCs w:val="24"/>
        </w:rPr>
        <w:tab/>
        <w:t xml:space="preserve">   </w:t>
      </w:r>
      <w:proofErr w:type="gramStart"/>
      <w:r w:rsidRPr="00944B39">
        <w:rPr>
          <w:rFonts w:cs="Times New Roman"/>
          <w:szCs w:val="24"/>
        </w:rPr>
        <w:t>ügyvezető</w:t>
      </w:r>
      <w:proofErr w:type="gramEnd"/>
      <w:r w:rsidRPr="00944B39">
        <w:rPr>
          <w:rFonts w:cs="Times New Roman"/>
          <w:szCs w:val="24"/>
        </w:rPr>
        <w:t xml:space="preserve"> igazgató</w:t>
      </w:r>
      <w:r w:rsidR="001A428F">
        <w:rPr>
          <w:rFonts w:cs="Times New Roman"/>
          <w:szCs w:val="24"/>
        </w:rPr>
        <w:t xml:space="preserve"> </w:t>
      </w:r>
    </w:p>
    <w:sectPr w:rsidR="0020193F" w:rsidRPr="00944B39" w:rsidSect="0054092E">
      <w:headerReference w:type="default" r:id="rId13"/>
      <w:footerReference w:type="default" r:id="rId14"/>
      <w:footerReference w:type="first" r:id="rId15"/>
      <w:pgSz w:w="11906" w:h="16838"/>
      <w:pgMar w:top="568" w:right="1021" w:bottom="0" w:left="1021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BA" w:rsidRDefault="007C0DBA" w:rsidP="00930EB4">
      <w:pPr>
        <w:spacing w:after="0" w:line="240" w:lineRule="auto"/>
      </w:pPr>
      <w:r>
        <w:separator/>
      </w:r>
    </w:p>
  </w:endnote>
  <w:endnote w:type="continuationSeparator" w:id="0">
    <w:p w:rsidR="007C0DBA" w:rsidRDefault="007C0DBA" w:rsidP="0093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E" w:rsidRPr="00D800E0" w:rsidRDefault="0054092E" w:rsidP="0054092E">
    <w:pPr>
      <w:pStyle w:val="llb"/>
      <w:jc w:val="center"/>
      <w:rPr>
        <w:rFonts w:ascii="Book Antiqua" w:hAnsi="Book Antiqua" w:cs="Calibri"/>
        <w:smallCaps/>
        <w:sz w:val="20"/>
      </w:rPr>
    </w:pPr>
    <w:proofErr w:type="spellStart"/>
    <w:r w:rsidRPr="00D800E0">
      <w:rPr>
        <w:rFonts w:ascii="Book Antiqua" w:hAnsi="Book Antiqua" w:cs="Calibri"/>
        <w:smallCaps/>
        <w:sz w:val="18"/>
      </w:rPr>
      <w:t>Hírös</w:t>
    </w:r>
    <w:proofErr w:type="spellEnd"/>
    <w:r w:rsidRPr="00D800E0">
      <w:rPr>
        <w:rFonts w:ascii="Book Antiqua" w:hAnsi="Book Antiqua" w:cs="Calibri"/>
        <w:smallCaps/>
        <w:sz w:val="18"/>
      </w:rPr>
      <w:t xml:space="preserve"> </w:t>
    </w:r>
    <w:proofErr w:type="spellStart"/>
    <w:r w:rsidRPr="00D800E0">
      <w:rPr>
        <w:rFonts w:ascii="Book Antiqua" w:hAnsi="Book Antiqua" w:cs="Calibri"/>
        <w:smallCaps/>
        <w:sz w:val="18"/>
      </w:rPr>
      <w:t>Agóra</w:t>
    </w:r>
    <w:proofErr w:type="spellEnd"/>
    <w:r w:rsidRPr="00D800E0">
      <w:rPr>
        <w:rFonts w:ascii="Book Antiqua" w:hAnsi="Book Antiqua" w:cs="Calibri"/>
        <w:smallCaps/>
        <w:sz w:val="18"/>
      </w:rPr>
      <w:t xml:space="preserve"> Kulturális és Ifjúsági Központ Nonprofit Kft. 6000 Kecskemét, Deák Ferenc tér 1</w:t>
    </w:r>
    <w:r w:rsidRPr="00D800E0">
      <w:rPr>
        <w:rFonts w:ascii="Book Antiqua" w:hAnsi="Book Antiqua" w:cs="Calibri"/>
        <w:smallCaps/>
        <w:sz w:val="20"/>
      </w:rPr>
      <w:t>.</w:t>
    </w:r>
  </w:p>
  <w:p w:rsidR="0054092E" w:rsidRPr="00D800E0" w:rsidRDefault="0054092E" w:rsidP="0054092E">
    <w:pPr>
      <w:pStyle w:val="llb"/>
      <w:jc w:val="center"/>
      <w:rPr>
        <w:rFonts w:ascii="Book Antiqua" w:hAnsi="Book Antiqua" w:cs="Calibri"/>
        <w:smallCaps/>
        <w:sz w:val="16"/>
      </w:rPr>
    </w:pPr>
    <w:r w:rsidRPr="00D800E0">
      <w:rPr>
        <w:rFonts w:ascii="Book Antiqua" w:hAnsi="Book Antiqua" w:cs="Calibri"/>
        <w:smallCaps/>
        <w:sz w:val="16"/>
      </w:rPr>
      <w:t xml:space="preserve">Telefon: 76/503-880 |Fax: 76/503-890|E-mail: </w:t>
    </w:r>
    <w:hyperlink r:id="rId1" w:history="1">
      <w:r w:rsidRPr="00C5367C">
        <w:rPr>
          <w:rStyle w:val="Hiperhivatkozs"/>
          <w:rFonts w:ascii="Book Antiqua" w:hAnsi="Book Antiqua" w:cs="Calibri"/>
          <w:smallCaps/>
          <w:sz w:val="16"/>
        </w:rPr>
        <w:t>hirosagora@hirosagora.hu</w:t>
      </w:r>
    </w:hyperlink>
    <w:r>
      <w:rPr>
        <w:rFonts w:ascii="Book Antiqua" w:hAnsi="Book Antiqua" w:cs="Calibri"/>
        <w:smallCaps/>
        <w:sz w:val="16"/>
      </w:rPr>
      <w:t xml:space="preserve"> </w:t>
    </w:r>
    <w:r w:rsidRPr="00D800E0">
      <w:rPr>
        <w:rFonts w:ascii="Book Antiqua" w:hAnsi="Book Antiqua" w:cs="Calibri"/>
        <w:smallCaps/>
        <w:sz w:val="16"/>
      </w:rPr>
      <w:t xml:space="preserve">|Honlap: </w:t>
    </w:r>
    <w:hyperlink r:id="rId2" w:history="1">
      <w:r w:rsidRPr="00C5367C">
        <w:rPr>
          <w:rStyle w:val="Hiperhivatkozs"/>
          <w:rFonts w:ascii="Book Antiqua" w:hAnsi="Book Antiqua" w:cs="Calibri"/>
          <w:smallCaps/>
          <w:sz w:val="16"/>
        </w:rPr>
        <w:t>www.hirosagora.hu</w:t>
      </w:r>
    </w:hyperlink>
    <w:r>
      <w:rPr>
        <w:rFonts w:ascii="Book Antiqua" w:hAnsi="Book Antiqua" w:cs="Calibri"/>
        <w:smallCaps/>
        <w:sz w:val="16"/>
      </w:rPr>
      <w:t xml:space="preserve"> </w:t>
    </w:r>
  </w:p>
  <w:p w:rsidR="0054092E" w:rsidRPr="0054092E" w:rsidRDefault="0054092E" w:rsidP="0054092E">
    <w:pPr>
      <w:pStyle w:val="llb"/>
      <w:jc w:val="center"/>
      <w:rPr>
        <w:rFonts w:ascii="Book Antiqua" w:hAnsi="Book Antiqua" w:cs="Calibri"/>
        <w:smallCaps/>
        <w:sz w:val="16"/>
      </w:rPr>
    </w:pPr>
    <w:r w:rsidRPr="00D800E0">
      <w:rPr>
        <w:rFonts w:ascii="Book Antiqua" w:hAnsi="Book Antiqua" w:cs="Calibri"/>
        <w:smallCaps/>
        <w:sz w:val="16"/>
      </w:rPr>
      <w:t>Adószám: 14994472-2-03|Cégjegyzék szám: 03-09-119211</w:t>
    </w:r>
    <w:r>
      <w:rPr>
        <w:rFonts w:ascii="Book Antiqua" w:hAnsi="Book Antiqua" w:cs="Calibri"/>
        <w:smallCaps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E" w:rsidRPr="00D800E0" w:rsidRDefault="0054092E" w:rsidP="0054092E">
    <w:pPr>
      <w:pStyle w:val="llb"/>
      <w:jc w:val="center"/>
      <w:rPr>
        <w:rFonts w:ascii="Book Antiqua" w:hAnsi="Book Antiqua" w:cs="Calibri"/>
        <w:smallCaps/>
        <w:sz w:val="20"/>
      </w:rPr>
    </w:pPr>
    <w:proofErr w:type="spellStart"/>
    <w:r w:rsidRPr="00D800E0">
      <w:rPr>
        <w:rFonts w:ascii="Book Antiqua" w:hAnsi="Book Antiqua" w:cs="Calibri"/>
        <w:smallCaps/>
        <w:sz w:val="18"/>
      </w:rPr>
      <w:t>Hírös</w:t>
    </w:r>
    <w:proofErr w:type="spellEnd"/>
    <w:r w:rsidRPr="00D800E0">
      <w:rPr>
        <w:rFonts w:ascii="Book Antiqua" w:hAnsi="Book Antiqua" w:cs="Calibri"/>
        <w:smallCaps/>
        <w:sz w:val="18"/>
      </w:rPr>
      <w:t xml:space="preserve"> </w:t>
    </w:r>
    <w:proofErr w:type="spellStart"/>
    <w:r w:rsidRPr="00D800E0">
      <w:rPr>
        <w:rFonts w:ascii="Book Antiqua" w:hAnsi="Book Antiqua" w:cs="Calibri"/>
        <w:smallCaps/>
        <w:sz w:val="18"/>
      </w:rPr>
      <w:t>Agóra</w:t>
    </w:r>
    <w:proofErr w:type="spellEnd"/>
    <w:r w:rsidRPr="00D800E0">
      <w:rPr>
        <w:rFonts w:ascii="Book Antiqua" w:hAnsi="Book Antiqua" w:cs="Calibri"/>
        <w:smallCaps/>
        <w:sz w:val="18"/>
      </w:rPr>
      <w:t xml:space="preserve"> Kulturális és Ifjúsági Központ Nonprofit Kft. 6000 Kecskemét, Deák Ferenc tér 1</w:t>
    </w:r>
    <w:r w:rsidRPr="00D800E0">
      <w:rPr>
        <w:rFonts w:ascii="Book Antiqua" w:hAnsi="Book Antiqua" w:cs="Calibri"/>
        <w:smallCaps/>
        <w:sz w:val="20"/>
      </w:rPr>
      <w:t>.</w:t>
    </w:r>
  </w:p>
  <w:p w:rsidR="0054092E" w:rsidRPr="00D800E0" w:rsidRDefault="0054092E" w:rsidP="0054092E">
    <w:pPr>
      <w:pStyle w:val="llb"/>
      <w:jc w:val="center"/>
      <w:rPr>
        <w:rFonts w:ascii="Book Antiqua" w:hAnsi="Book Antiqua" w:cs="Calibri"/>
        <w:smallCaps/>
        <w:sz w:val="16"/>
      </w:rPr>
    </w:pPr>
    <w:r w:rsidRPr="00D800E0">
      <w:rPr>
        <w:rFonts w:ascii="Book Antiqua" w:hAnsi="Book Antiqua" w:cs="Calibri"/>
        <w:smallCaps/>
        <w:sz w:val="16"/>
      </w:rPr>
      <w:t xml:space="preserve">Telefon: 76/503-880 |Fax: 76/503-890|E-mail: </w:t>
    </w:r>
    <w:hyperlink r:id="rId1" w:history="1">
      <w:r w:rsidRPr="00C5367C">
        <w:rPr>
          <w:rStyle w:val="Hiperhivatkozs"/>
          <w:rFonts w:ascii="Book Antiqua" w:hAnsi="Book Antiqua" w:cs="Calibri"/>
          <w:smallCaps/>
          <w:sz w:val="16"/>
        </w:rPr>
        <w:t>hirosagora@hirosagora.hu</w:t>
      </w:r>
    </w:hyperlink>
    <w:r>
      <w:rPr>
        <w:rFonts w:ascii="Book Antiqua" w:hAnsi="Book Antiqua" w:cs="Calibri"/>
        <w:smallCaps/>
        <w:sz w:val="16"/>
      </w:rPr>
      <w:t xml:space="preserve"> </w:t>
    </w:r>
    <w:r w:rsidRPr="00D800E0">
      <w:rPr>
        <w:rFonts w:ascii="Book Antiqua" w:hAnsi="Book Antiqua" w:cs="Calibri"/>
        <w:smallCaps/>
        <w:sz w:val="16"/>
      </w:rPr>
      <w:t xml:space="preserve">|Honlap: </w:t>
    </w:r>
    <w:hyperlink r:id="rId2" w:history="1">
      <w:r w:rsidRPr="00C5367C">
        <w:rPr>
          <w:rStyle w:val="Hiperhivatkozs"/>
          <w:rFonts w:ascii="Book Antiqua" w:hAnsi="Book Antiqua" w:cs="Calibri"/>
          <w:smallCaps/>
          <w:sz w:val="16"/>
        </w:rPr>
        <w:t>www.hirosagora.hu</w:t>
      </w:r>
    </w:hyperlink>
    <w:r>
      <w:rPr>
        <w:rFonts w:ascii="Book Antiqua" w:hAnsi="Book Antiqua" w:cs="Calibri"/>
        <w:smallCaps/>
        <w:sz w:val="16"/>
      </w:rPr>
      <w:t xml:space="preserve"> </w:t>
    </w:r>
  </w:p>
  <w:p w:rsidR="0054092E" w:rsidRPr="0054092E" w:rsidRDefault="0054092E" w:rsidP="0054092E">
    <w:pPr>
      <w:pStyle w:val="llb"/>
      <w:jc w:val="center"/>
      <w:rPr>
        <w:rFonts w:ascii="Book Antiqua" w:hAnsi="Book Antiqua" w:cs="Calibri"/>
        <w:smallCaps/>
        <w:sz w:val="16"/>
      </w:rPr>
    </w:pPr>
    <w:r w:rsidRPr="00D800E0">
      <w:rPr>
        <w:rFonts w:ascii="Book Antiqua" w:hAnsi="Book Antiqua" w:cs="Calibri"/>
        <w:smallCaps/>
        <w:sz w:val="16"/>
      </w:rPr>
      <w:t>Adószám: 14994472-2-03|Cégjegyzék szám: 03-09-119211</w:t>
    </w:r>
    <w:r>
      <w:rPr>
        <w:rFonts w:ascii="Book Antiqua" w:hAnsi="Book Antiqua" w:cs="Calibri"/>
        <w:smallCap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BA" w:rsidRDefault="007C0DBA" w:rsidP="00930EB4">
      <w:pPr>
        <w:spacing w:after="0" w:line="240" w:lineRule="auto"/>
      </w:pPr>
      <w:r>
        <w:separator/>
      </w:r>
    </w:p>
  </w:footnote>
  <w:footnote w:type="continuationSeparator" w:id="0">
    <w:p w:rsidR="007C0DBA" w:rsidRDefault="007C0DBA" w:rsidP="0093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517299"/>
      <w:docPartObj>
        <w:docPartGallery w:val="Page Numbers (Top of Page)"/>
        <w:docPartUnique/>
      </w:docPartObj>
    </w:sdtPr>
    <w:sdtEndPr/>
    <w:sdtContent>
      <w:p w:rsidR="007C0DBA" w:rsidRDefault="007C0DB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921">
          <w:rPr>
            <w:noProof/>
          </w:rPr>
          <w:t>7</w:t>
        </w:r>
        <w:r>
          <w:fldChar w:fldCharType="end"/>
        </w:r>
      </w:p>
    </w:sdtContent>
  </w:sdt>
  <w:p w:rsidR="007C0DBA" w:rsidRDefault="007C0DB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650"/>
    <w:multiLevelType w:val="hybridMultilevel"/>
    <w:tmpl w:val="91CA97C0"/>
    <w:lvl w:ilvl="0" w:tplc="134CAC90">
      <w:start w:val="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22514E2"/>
    <w:multiLevelType w:val="hybridMultilevel"/>
    <w:tmpl w:val="5EDEFC2E"/>
    <w:lvl w:ilvl="0" w:tplc="7C6E0432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>
    <w:nsid w:val="7C117D60"/>
    <w:multiLevelType w:val="hybridMultilevel"/>
    <w:tmpl w:val="789EA8E0"/>
    <w:lvl w:ilvl="0" w:tplc="7928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CE"/>
    <w:rsid w:val="000039EE"/>
    <w:rsid w:val="00030577"/>
    <w:rsid w:val="00057BC7"/>
    <w:rsid w:val="00061498"/>
    <w:rsid w:val="00086B06"/>
    <w:rsid w:val="0009274A"/>
    <w:rsid w:val="00094C9C"/>
    <w:rsid w:val="000C0196"/>
    <w:rsid w:val="000D43EA"/>
    <w:rsid w:val="000D4812"/>
    <w:rsid w:val="000F5D49"/>
    <w:rsid w:val="00104E7B"/>
    <w:rsid w:val="001301B0"/>
    <w:rsid w:val="00131208"/>
    <w:rsid w:val="00137A64"/>
    <w:rsid w:val="00146169"/>
    <w:rsid w:val="00150658"/>
    <w:rsid w:val="00165906"/>
    <w:rsid w:val="00181462"/>
    <w:rsid w:val="001957C6"/>
    <w:rsid w:val="001A428F"/>
    <w:rsid w:val="001C3BAE"/>
    <w:rsid w:val="001D05CE"/>
    <w:rsid w:val="001D3921"/>
    <w:rsid w:val="001D4A0C"/>
    <w:rsid w:val="001D50FF"/>
    <w:rsid w:val="001D56DE"/>
    <w:rsid w:val="001E5F60"/>
    <w:rsid w:val="001F6503"/>
    <w:rsid w:val="001F6D33"/>
    <w:rsid w:val="0020193F"/>
    <w:rsid w:val="00206054"/>
    <w:rsid w:val="00212046"/>
    <w:rsid w:val="0022151F"/>
    <w:rsid w:val="00235AC2"/>
    <w:rsid w:val="00236DEA"/>
    <w:rsid w:val="00254F2D"/>
    <w:rsid w:val="00255EC9"/>
    <w:rsid w:val="002717FA"/>
    <w:rsid w:val="00287EC3"/>
    <w:rsid w:val="002C13C0"/>
    <w:rsid w:val="002C68E9"/>
    <w:rsid w:val="002F0435"/>
    <w:rsid w:val="002F7A64"/>
    <w:rsid w:val="003113BB"/>
    <w:rsid w:val="00314F20"/>
    <w:rsid w:val="00315B8E"/>
    <w:rsid w:val="00321CA9"/>
    <w:rsid w:val="00323FF8"/>
    <w:rsid w:val="0032743A"/>
    <w:rsid w:val="00332318"/>
    <w:rsid w:val="00337E8C"/>
    <w:rsid w:val="0037378B"/>
    <w:rsid w:val="00384611"/>
    <w:rsid w:val="00386AD2"/>
    <w:rsid w:val="003A063E"/>
    <w:rsid w:val="003A39D5"/>
    <w:rsid w:val="003B4C44"/>
    <w:rsid w:val="003E6265"/>
    <w:rsid w:val="0041685E"/>
    <w:rsid w:val="00425545"/>
    <w:rsid w:val="00453E6B"/>
    <w:rsid w:val="004568FD"/>
    <w:rsid w:val="004626D6"/>
    <w:rsid w:val="00462E55"/>
    <w:rsid w:val="004754F8"/>
    <w:rsid w:val="00475EAB"/>
    <w:rsid w:val="0048574F"/>
    <w:rsid w:val="00486351"/>
    <w:rsid w:val="004A2F19"/>
    <w:rsid w:val="004B5113"/>
    <w:rsid w:val="004C14D9"/>
    <w:rsid w:val="004D3947"/>
    <w:rsid w:val="004D7B80"/>
    <w:rsid w:val="005159A6"/>
    <w:rsid w:val="00531A64"/>
    <w:rsid w:val="00537C15"/>
    <w:rsid w:val="0054092E"/>
    <w:rsid w:val="00552727"/>
    <w:rsid w:val="00554062"/>
    <w:rsid w:val="00567C6B"/>
    <w:rsid w:val="0057258D"/>
    <w:rsid w:val="005764E5"/>
    <w:rsid w:val="005772D8"/>
    <w:rsid w:val="00595E40"/>
    <w:rsid w:val="005A4C4B"/>
    <w:rsid w:val="005B5820"/>
    <w:rsid w:val="005C7489"/>
    <w:rsid w:val="005D211A"/>
    <w:rsid w:val="005D3B41"/>
    <w:rsid w:val="005D7476"/>
    <w:rsid w:val="0061629C"/>
    <w:rsid w:val="00624E67"/>
    <w:rsid w:val="006349E6"/>
    <w:rsid w:val="00646B48"/>
    <w:rsid w:val="00653AE5"/>
    <w:rsid w:val="0066369E"/>
    <w:rsid w:val="0067017D"/>
    <w:rsid w:val="00670A82"/>
    <w:rsid w:val="00680D81"/>
    <w:rsid w:val="006A5535"/>
    <w:rsid w:val="006C4BC1"/>
    <w:rsid w:val="006E6C2D"/>
    <w:rsid w:val="006E75C2"/>
    <w:rsid w:val="006F5825"/>
    <w:rsid w:val="00711201"/>
    <w:rsid w:val="00713A26"/>
    <w:rsid w:val="00717FEF"/>
    <w:rsid w:val="00721CE2"/>
    <w:rsid w:val="00723163"/>
    <w:rsid w:val="0074453D"/>
    <w:rsid w:val="00750C63"/>
    <w:rsid w:val="00784DF9"/>
    <w:rsid w:val="007871B5"/>
    <w:rsid w:val="00794032"/>
    <w:rsid w:val="00795E17"/>
    <w:rsid w:val="007A0322"/>
    <w:rsid w:val="007A4AB2"/>
    <w:rsid w:val="007C0DBA"/>
    <w:rsid w:val="007D08C1"/>
    <w:rsid w:val="00804B17"/>
    <w:rsid w:val="00820C1F"/>
    <w:rsid w:val="00821EAF"/>
    <w:rsid w:val="00827A0C"/>
    <w:rsid w:val="00830092"/>
    <w:rsid w:val="008425F3"/>
    <w:rsid w:val="00851B04"/>
    <w:rsid w:val="008616E4"/>
    <w:rsid w:val="008641CD"/>
    <w:rsid w:val="008652D9"/>
    <w:rsid w:val="008743CC"/>
    <w:rsid w:val="00880FEE"/>
    <w:rsid w:val="00883C57"/>
    <w:rsid w:val="008842EC"/>
    <w:rsid w:val="008849CD"/>
    <w:rsid w:val="008B3118"/>
    <w:rsid w:val="008F1E0E"/>
    <w:rsid w:val="008F5382"/>
    <w:rsid w:val="008F667B"/>
    <w:rsid w:val="0091052E"/>
    <w:rsid w:val="00915F2C"/>
    <w:rsid w:val="009162F2"/>
    <w:rsid w:val="00930EB4"/>
    <w:rsid w:val="00933718"/>
    <w:rsid w:val="00933B32"/>
    <w:rsid w:val="009342EF"/>
    <w:rsid w:val="00934A11"/>
    <w:rsid w:val="00942C3B"/>
    <w:rsid w:val="00944B39"/>
    <w:rsid w:val="00965DD2"/>
    <w:rsid w:val="0098379D"/>
    <w:rsid w:val="009B7C0A"/>
    <w:rsid w:val="009C2511"/>
    <w:rsid w:val="009C5720"/>
    <w:rsid w:val="009D0428"/>
    <w:rsid w:val="009E157B"/>
    <w:rsid w:val="009F1430"/>
    <w:rsid w:val="00A2118F"/>
    <w:rsid w:val="00A3568D"/>
    <w:rsid w:val="00A426CB"/>
    <w:rsid w:val="00A53CAB"/>
    <w:rsid w:val="00A55586"/>
    <w:rsid w:val="00A570F8"/>
    <w:rsid w:val="00A926E5"/>
    <w:rsid w:val="00AA2799"/>
    <w:rsid w:val="00AD32A2"/>
    <w:rsid w:val="00B03588"/>
    <w:rsid w:val="00B061CC"/>
    <w:rsid w:val="00B10DC6"/>
    <w:rsid w:val="00B21154"/>
    <w:rsid w:val="00B222BA"/>
    <w:rsid w:val="00B73A4C"/>
    <w:rsid w:val="00B85116"/>
    <w:rsid w:val="00BD1643"/>
    <w:rsid w:val="00BD4FD3"/>
    <w:rsid w:val="00BE7ECE"/>
    <w:rsid w:val="00C05F94"/>
    <w:rsid w:val="00C16319"/>
    <w:rsid w:val="00C208B1"/>
    <w:rsid w:val="00C47393"/>
    <w:rsid w:val="00C4781D"/>
    <w:rsid w:val="00C6706F"/>
    <w:rsid w:val="00C93666"/>
    <w:rsid w:val="00CB3837"/>
    <w:rsid w:val="00CC12E2"/>
    <w:rsid w:val="00CC3452"/>
    <w:rsid w:val="00CD4D75"/>
    <w:rsid w:val="00CE7189"/>
    <w:rsid w:val="00D03803"/>
    <w:rsid w:val="00D43DA1"/>
    <w:rsid w:val="00D537B8"/>
    <w:rsid w:val="00D626FE"/>
    <w:rsid w:val="00D77172"/>
    <w:rsid w:val="00D81034"/>
    <w:rsid w:val="00D9298C"/>
    <w:rsid w:val="00DA2BD3"/>
    <w:rsid w:val="00DA4C7E"/>
    <w:rsid w:val="00DB6EA5"/>
    <w:rsid w:val="00DC5BF8"/>
    <w:rsid w:val="00DF16D4"/>
    <w:rsid w:val="00DF2284"/>
    <w:rsid w:val="00E06011"/>
    <w:rsid w:val="00E12807"/>
    <w:rsid w:val="00E34B8F"/>
    <w:rsid w:val="00E451F3"/>
    <w:rsid w:val="00E50B58"/>
    <w:rsid w:val="00E7104C"/>
    <w:rsid w:val="00E75BE6"/>
    <w:rsid w:val="00EA472E"/>
    <w:rsid w:val="00ED2AE9"/>
    <w:rsid w:val="00EE585A"/>
    <w:rsid w:val="00EF2C4F"/>
    <w:rsid w:val="00EF5B44"/>
    <w:rsid w:val="00F16A57"/>
    <w:rsid w:val="00F21A76"/>
    <w:rsid w:val="00F346A8"/>
    <w:rsid w:val="00F479E6"/>
    <w:rsid w:val="00F52163"/>
    <w:rsid w:val="00F63507"/>
    <w:rsid w:val="00F64DEA"/>
    <w:rsid w:val="00FA2208"/>
    <w:rsid w:val="00FA2ECC"/>
    <w:rsid w:val="00FA4F44"/>
    <w:rsid w:val="00FA5957"/>
    <w:rsid w:val="00FB0116"/>
    <w:rsid w:val="00FB7113"/>
    <w:rsid w:val="00FC488C"/>
    <w:rsid w:val="00FC5A2F"/>
    <w:rsid w:val="00FC7DB5"/>
    <w:rsid w:val="00FD622B"/>
    <w:rsid w:val="00FE4A06"/>
    <w:rsid w:val="00FF3D4D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59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5159A6"/>
    <w:pPr>
      <w:spacing w:after="0" w:line="360" w:lineRule="auto"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8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30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EB4"/>
  </w:style>
  <w:style w:type="paragraph" w:styleId="llb">
    <w:name w:val="footer"/>
    <w:basedOn w:val="Norml"/>
    <w:link w:val="llbChar"/>
    <w:uiPriority w:val="99"/>
    <w:unhideWhenUsed/>
    <w:rsid w:val="00930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EB4"/>
  </w:style>
  <w:style w:type="paragraph" w:styleId="Szvegtrzs">
    <w:name w:val="Body Text"/>
    <w:basedOn w:val="Norml"/>
    <w:link w:val="SzvegtrzsChar"/>
    <w:uiPriority w:val="99"/>
    <w:semiHidden/>
    <w:unhideWhenUsed/>
    <w:rsid w:val="006E6C2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6C2D"/>
  </w:style>
  <w:style w:type="character" w:styleId="Hiperhivatkozs">
    <w:name w:val="Hyperlink"/>
    <w:basedOn w:val="Bekezdsalapbettpusa"/>
    <w:uiPriority w:val="99"/>
    <w:unhideWhenUsed/>
    <w:rsid w:val="00540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59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5159A6"/>
    <w:pPr>
      <w:spacing w:after="0" w:line="360" w:lineRule="auto"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8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30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EB4"/>
  </w:style>
  <w:style w:type="paragraph" w:styleId="llb">
    <w:name w:val="footer"/>
    <w:basedOn w:val="Norml"/>
    <w:link w:val="llbChar"/>
    <w:uiPriority w:val="99"/>
    <w:unhideWhenUsed/>
    <w:rsid w:val="00930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EB4"/>
  </w:style>
  <w:style w:type="paragraph" w:styleId="Szvegtrzs">
    <w:name w:val="Body Text"/>
    <w:basedOn w:val="Norml"/>
    <w:link w:val="SzvegtrzsChar"/>
    <w:uiPriority w:val="99"/>
    <w:semiHidden/>
    <w:unhideWhenUsed/>
    <w:rsid w:val="006E6C2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6C2D"/>
  </w:style>
  <w:style w:type="character" w:styleId="Hiperhivatkozs">
    <w:name w:val="Hyperlink"/>
    <w:basedOn w:val="Bekezdsalapbettpusa"/>
    <w:uiPriority w:val="99"/>
    <w:unhideWhenUsed/>
    <w:rsid w:val="00540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fmk.hu/node/123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ka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fmk.hu/node/123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osagora.hu" TargetMode="External"/><Relationship Id="rId1" Type="http://schemas.openxmlformats.org/officeDocument/2006/relationships/hyperlink" Target="mailto:hirosagora@hirosagora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osagora.hu" TargetMode="External"/><Relationship Id="rId1" Type="http://schemas.openxmlformats.org/officeDocument/2006/relationships/hyperlink" Target="mailto:hirosagora@hirosago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0FE4-057E-43F0-A167-9F412B44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2116</Words>
  <Characters>14606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EFMKMI</cp:lastModifiedBy>
  <cp:revision>9</cp:revision>
  <cp:lastPrinted>2014-08-27T14:17:00Z</cp:lastPrinted>
  <dcterms:created xsi:type="dcterms:W3CDTF">2015-11-03T10:37:00Z</dcterms:created>
  <dcterms:modified xsi:type="dcterms:W3CDTF">2015-11-03T10:52:00Z</dcterms:modified>
</cp:coreProperties>
</file>